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096D5">
      <w:pPr>
        <w:adjustRightInd w:val="0"/>
        <w:snapToGrid w:val="0"/>
        <w:spacing w:line="520" w:lineRule="exact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附件2：</w:t>
      </w:r>
      <w:bookmarkStart w:id="0" w:name="_GoBack"/>
      <w:bookmarkEnd w:id="0"/>
    </w:p>
    <w:p w14:paraId="31670FF7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湖南大众传媒职业技术学院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eastAsia="zh-CN"/>
        </w:rPr>
        <w:t>2024-2025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‘十佳’辅导员</w:t>
      </w: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  <w:lang w:eastAsia="zh-CN"/>
        </w:rPr>
        <w:t>”</w:t>
      </w:r>
    </w:p>
    <w:p w14:paraId="2D305CB6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sz w:val="30"/>
          <w:szCs w:val="30"/>
        </w:rPr>
        <w:t>推荐名册</w:t>
      </w:r>
    </w:p>
    <w:p w14:paraId="1B3C5F39">
      <w:pPr>
        <w:adjustRightInd w:val="0"/>
        <w:snapToGrid w:val="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二级学院（盖章）：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</w:rPr>
        <w:t xml:space="preserve">   </w:t>
      </w:r>
    </w:p>
    <w:tbl>
      <w:tblPr>
        <w:tblStyle w:val="12"/>
        <w:tblW w:w="8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333"/>
        <w:gridCol w:w="2067"/>
        <w:gridCol w:w="2383"/>
        <w:gridCol w:w="1703"/>
      </w:tblGrid>
      <w:tr w14:paraId="5ED30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53" w:type="dxa"/>
            <w:vMerge w:val="restart"/>
            <w:vAlign w:val="center"/>
          </w:tcPr>
          <w:p w14:paraId="146744CB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1333" w:type="dxa"/>
            <w:vMerge w:val="restart"/>
            <w:vAlign w:val="center"/>
          </w:tcPr>
          <w:p w14:paraId="6CDF7E96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2067" w:type="dxa"/>
            <w:vMerge w:val="restart"/>
            <w:vAlign w:val="center"/>
          </w:tcPr>
          <w:p w14:paraId="7CD2B2C8">
            <w:pPr>
              <w:spacing w:line="42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个人荣誉</w:t>
            </w:r>
          </w:p>
        </w:tc>
        <w:tc>
          <w:tcPr>
            <w:tcW w:w="2383" w:type="dxa"/>
            <w:vMerge w:val="restart"/>
            <w:vAlign w:val="center"/>
          </w:tcPr>
          <w:p w14:paraId="0A98D384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所带班级荣誉  </w:t>
            </w:r>
          </w:p>
        </w:tc>
        <w:tc>
          <w:tcPr>
            <w:tcW w:w="1703" w:type="dxa"/>
            <w:vMerge w:val="restart"/>
            <w:vAlign w:val="center"/>
          </w:tcPr>
          <w:p w14:paraId="7636EB99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科研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成果</w:t>
            </w:r>
          </w:p>
        </w:tc>
      </w:tr>
      <w:tr w14:paraId="2AFB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53" w:type="dxa"/>
            <w:vMerge w:val="continue"/>
            <w:vAlign w:val="center"/>
          </w:tcPr>
          <w:p w14:paraId="1DCEF81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Merge w:val="continue"/>
            <w:vAlign w:val="center"/>
          </w:tcPr>
          <w:p w14:paraId="22813F40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2698BC5E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Merge w:val="continue"/>
            <w:vAlign w:val="center"/>
          </w:tcPr>
          <w:p w14:paraId="4248E521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 w14:paraId="41E1AE62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DB5A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853" w:type="dxa"/>
            <w:vAlign w:val="center"/>
          </w:tcPr>
          <w:p w14:paraId="29898973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6539F92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14A43461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4F2D2E9F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769E9AD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2B72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853" w:type="dxa"/>
            <w:vAlign w:val="center"/>
          </w:tcPr>
          <w:p w14:paraId="4D970F59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754C26E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3D345EB0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594406EE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2AD1B60F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C456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53" w:type="dxa"/>
            <w:vAlign w:val="center"/>
          </w:tcPr>
          <w:p w14:paraId="6146C757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0FF8854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3F1E1EEB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15DD30A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2FCF632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0C6D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53" w:type="dxa"/>
            <w:vAlign w:val="center"/>
          </w:tcPr>
          <w:p w14:paraId="700EDE91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56D5A072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1620F352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4DE2AB80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5F7836D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 w14:paraId="488338C2">
      <w:pPr>
        <w:spacing w:line="540" w:lineRule="exact"/>
        <w:ind w:firstLine="72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4"/>
        </w:rPr>
        <w:t>填表人：            学院领导签字：             时间：</w:t>
      </w:r>
    </w:p>
    <w:p w14:paraId="6A65C98C"/>
    <w:p w14:paraId="04B7B0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AE1E71"/>
    <w:multiLevelType w:val="multilevel"/>
    <w:tmpl w:val="CAAE1E71"/>
    <w:lvl w:ilvl="0" w:tentative="0">
      <w:start w:val="1"/>
      <w:numFmt w:val="chineseCounting"/>
      <w:pStyle w:val="2"/>
      <w:suff w:val="nothing"/>
      <w:lvlText w:val="%1 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 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none"/>
      <w:pStyle w:val="7"/>
      <w:suff w:val="nothing"/>
      <w:lvlText w:val="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6780D"/>
    <w:rsid w:val="16B6780D"/>
    <w:rsid w:val="32A64B81"/>
    <w:rsid w:val="38B5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5"/>
    <w:link w:val="14"/>
    <w:semiHidden/>
    <w:unhideWhenUsed/>
    <w:qFormat/>
    <w:uiPriority w:val="0"/>
    <w:pPr>
      <w:numPr>
        <w:ilvl w:val="2"/>
        <w:numId w:val="1"/>
      </w:numPr>
      <w:wordWrap w:val="0"/>
      <w:spacing w:before="120" w:after="120" w:line="240" w:lineRule="auto"/>
      <w:ind w:firstLine="400"/>
      <w:jc w:val="left"/>
      <w:outlineLvl w:val="2"/>
    </w:pPr>
    <w:rPr>
      <w:rFonts w:ascii="Times New Roman" w:hAnsi="Times New Roman" w:eastAsia="黑体" w:cs="Times New Roman"/>
      <w:b/>
      <w:bCs/>
      <w:sz w:val="28"/>
      <w:szCs w:val="32"/>
    </w:rPr>
  </w:style>
  <w:style w:type="paragraph" w:styleId="6">
    <w:name w:val="heading 4"/>
    <w:basedOn w:val="1"/>
    <w:next w:val="1"/>
    <w:link w:val="15"/>
    <w:semiHidden/>
    <w:unhideWhenUsed/>
    <w:qFormat/>
    <w:uiPriority w:val="0"/>
    <w:pPr>
      <w:numPr>
        <w:ilvl w:val="3"/>
        <w:numId w:val="1"/>
      </w:numPr>
      <w:wordWrap w:val="0"/>
      <w:spacing w:before="120" w:after="120"/>
      <w:ind w:firstLine="0"/>
      <w:jc w:val="left"/>
      <w:outlineLvl w:val="3"/>
    </w:pPr>
    <w:rPr>
      <w:rFonts w:ascii="Times New Roman" w:hAnsi="Times New Roman" w:eastAsia="黑体" w:cstheme="majorBidi"/>
      <w:b/>
      <w:bCs/>
      <w:color w:val="000000" w:themeColor="text1"/>
      <w:sz w:val="24"/>
      <w:szCs w:val="28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character" w:customStyle="1" w:styleId="14">
    <w:name w:val="标题 3 字符"/>
    <w:basedOn w:val="13"/>
    <w:link w:val="4"/>
    <w:qFormat/>
    <w:uiPriority w:val="0"/>
    <w:rPr>
      <w:rFonts w:ascii="Times New Roman" w:hAnsi="Times New Roman" w:eastAsia="黑体" w:cs="Times New Roman"/>
      <w:b/>
      <w:bCs/>
      <w:kern w:val="2"/>
      <w:sz w:val="28"/>
      <w:szCs w:val="32"/>
    </w:rPr>
  </w:style>
  <w:style w:type="character" w:customStyle="1" w:styleId="15">
    <w:name w:val="标题 4 字符"/>
    <w:basedOn w:val="13"/>
    <w:link w:val="6"/>
    <w:qFormat/>
    <w:uiPriority w:val="0"/>
    <w:rPr>
      <w:rFonts w:ascii="Times New Roman" w:hAnsi="Times New Roman" w:eastAsia="黑体" w:cstheme="majorBidi"/>
      <w:b/>
      <w:bCs/>
      <w:color w:val="000000" w:themeColor="text1"/>
      <w:kern w:val="2"/>
      <w:sz w:val="24"/>
      <w:szCs w:val="28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2025-07-28T07:41:00Z</dcterms:created>
  <dc:creator>李延泽</dc:creator>
  <cp:lastModifiedBy>李延泽</cp:lastModifiedBy>
  <dcterms:modified xsi:type="dcterms:W3CDTF">2025-07-28T07:41:40Z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763E120F3BC545C681EBC01E4D14F2D7_11</vt:lpwstr>
  </property>
  <property fmtid="{D5CDD505-2E9C-101B-9397-08002B2CF9AE}" pid="4" name="KSOTemplateDocerSaveRecord">
    <vt:lpwstr>eyJoZGlkIjoiZGZkZjNlNDE3ODU2YWY0ZTE3MDA1NDFhMmY4MjRlZjUiLCJ1c2VySWQiOiI1MDkwNDY0NDEifQ==</vt:lpwstr>
  </property>
</Properties>
</file>