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E62" w:rsidRPr="00C66D9E" w:rsidRDefault="000924B2">
      <w:pPr>
        <w:adjustRightInd w:val="0"/>
        <w:snapToGrid w:val="0"/>
        <w:jc w:val="center"/>
        <w:rPr>
          <w:rFonts w:ascii="方正小标宋简体" w:eastAsia="方正小标宋简体" w:hAnsi="方正小标宋简体" w:cs="方正小标宋简体"/>
          <w:bCs/>
          <w:kern w:val="0"/>
          <w:sz w:val="36"/>
          <w:szCs w:val="36"/>
        </w:rPr>
      </w:pPr>
      <w:r w:rsidRPr="00C66D9E"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  <w:t>关于评选</w:t>
      </w:r>
      <w:r w:rsidR="00F04654" w:rsidRPr="00C66D9E"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  <w:t>2023</w:t>
      </w:r>
      <w:r w:rsidRPr="00C66D9E"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  <w:t>年度</w:t>
      </w:r>
      <w:r w:rsidR="00D76EAE" w:rsidRPr="00C66D9E"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  <w:t>“</w:t>
      </w:r>
      <w:r w:rsidR="00C66D9E" w:rsidRPr="00C66D9E"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  <w:t>‘</w:t>
      </w:r>
      <w:r w:rsidR="00D76EAE" w:rsidRPr="00C66D9E"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  <w:t>十佳</w:t>
      </w:r>
      <w:r w:rsidR="00C66D9E" w:rsidRPr="00C66D9E"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  <w:t>’</w:t>
      </w:r>
      <w:r w:rsidR="00D76EAE" w:rsidRPr="00C66D9E"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  <w:t>辅导员”</w:t>
      </w:r>
      <w:r w:rsidRPr="00C66D9E"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  <w:t>的通知</w:t>
      </w:r>
    </w:p>
    <w:p w:rsidR="00CC5E62" w:rsidRDefault="00CC5E62"/>
    <w:p w:rsidR="00CC5E62" w:rsidRDefault="00CC5E62"/>
    <w:p w:rsidR="00CC5E62" w:rsidRDefault="000924B2">
      <w:pPr>
        <w:adjustRightInd w:val="0"/>
        <w:snapToGrid w:val="0"/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各二级学院</w:t>
      </w:r>
      <w:r w:rsidR="00F917D1">
        <w:rPr>
          <w:rFonts w:ascii="仿宋_GB2312" w:eastAsia="仿宋_GB2312" w:hAnsi="仿宋_GB2312" w:cs="仿宋_GB2312" w:hint="eastAsia"/>
          <w:kern w:val="0"/>
          <w:sz w:val="32"/>
          <w:szCs w:val="32"/>
        </w:rPr>
        <w:t>党总支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：</w:t>
      </w:r>
    </w:p>
    <w:p w:rsidR="00CC5E62" w:rsidRDefault="000924B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为深入贯彻落实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《关于加强和改进新形势下高校思想政治工作的意见》</w:t>
      </w:r>
      <w:r>
        <w:rPr>
          <w:rFonts w:ascii="仿宋_GB2312" w:eastAsia="仿宋_GB2312" w:hAnsi="仿宋_GB2312" w:cs="仿宋_GB2312" w:hint="eastAsia"/>
          <w:sz w:val="32"/>
          <w:szCs w:val="32"/>
        </w:rPr>
        <w:t>，充分发挥辅导员在大学生思想政治教育和管理工作中的重要作用，</w:t>
      </w:r>
      <w:r w:rsidR="00246E76" w:rsidRPr="00DF631D">
        <w:rPr>
          <w:rFonts w:ascii="仿宋_GB2312" w:eastAsia="仿宋_GB2312" w:hAnsi="仿宋_GB2312" w:cs="仿宋_GB2312" w:hint="eastAsia"/>
          <w:sz w:val="32"/>
          <w:szCs w:val="32"/>
        </w:rPr>
        <w:t>完善辅导员激励机制，弘扬先进，树立典型，</w:t>
      </w:r>
      <w:r>
        <w:rPr>
          <w:rFonts w:ascii="仿宋_GB2312" w:eastAsia="仿宋_GB2312" w:hAnsi="仿宋_GB2312" w:cs="仿宋_GB2312" w:hint="eastAsia"/>
          <w:sz w:val="32"/>
          <w:szCs w:val="32"/>
        </w:rPr>
        <w:t>根据学院《辅导员队伍建设管理办法》、</w:t>
      </w:r>
      <w:r w:rsidRPr="00246E76">
        <w:rPr>
          <w:rFonts w:ascii="仿宋_GB2312" w:eastAsia="仿宋_GB2312" w:hAnsi="仿宋_GB2312" w:cs="仿宋_GB2312" w:hint="eastAsia"/>
          <w:sz w:val="32"/>
          <w:szCs w:val="32"/>
        </w:rPr>
        <w:t>《奖励管理办法（试行）》相关精神</w:t>
      </w:r>
      <w:r>
        <w:rPr>
          <w:rFonts w:ascii="仿宋_GB2312" w:eastAsia="仿宋_GB2312" w:hAnsi="仿宋_GB2312" w:cs="仿宋_GB2312" w:hint="eastAsia"/>
          <w:sz w:val="32"/>
          <w:szCs w:val="32"/>
        </w:rPr>
        <w:t>，现就</w:t>
      </w:r>
      <w:r w:rsidR="00F04654"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</w:t>
      </w:r>
      <w:r w:rsidR="00C66D9E">
        <w:rPr>
          <w:rFonts w:ascii="仿宋_GB2312" w:eastAsia="仿宋_GB2312" w:hAnsi="仿宋_GB2312" w:cs="仿宋_GB2312" w:hint="eastAsia"/>
          <w:sz w:val="32"/>
          <w:szCs w:val="32"/>
        </w:rPr>
        <w:t>“‘十佳’辅导员”</w:t>
      </w:r>
      <w:r>
        <w:rPr>
          <w:rFonts w:ascii="仿宋_GB2312" w:eastAsia="仿宋_GB2312" w:hAnsi="仿宋_GB2312" w:cs="仿宋_GB2312" w:hint="eastAsia"/>
          <w:sz w:val="32"/>
          <w:szCs w:val="32"/>
        </w:rPr>
        <w:t>评选工作通知如下：</w:t>
      </w:r>
    </w:p>
    <w:p w:rsidR="00CC5E62" w:rsidRDefault="000924B2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一、评选原则</w:t>
      </w:r>
    </w:p>
    <w:p w:rsidR="00CC5E62" w:rsidRDefault="000924B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评选工作坚持民主、公开、公平、公正原则，坚持实事求是、宁缺毋滥、好中选优；在严格考核和认真总结的基础上，评选出在学生</w:t>
      </w:r>
      <w:r w:rsidR="00F917D1">
        <w:rPr>
          <w:rFonts w:ascii="仿宋_GB2312" w:eastAsia="仿宋_GB2312" w:hAnsi="仿宋_GB2312" w:cs="仿宋_GB2312" w:hint="eastAsia"/>
          <w:bCs/>
          <w:sz w:val="32"/>
          <w:szCs w:val="32"/>
        </w:rPr>
        <w:t>思想政治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教育、</w:t>
      </w:r>
      <w:r w:rsidR="00F917D1">
        <w:rPr>
          <w:rFonts w:ascii="仿宋_GB2312" w:eastAsia="仿宋_GB2312" w:hAnsi="仿宋_GB2312" w:cs="仿宋_GB2312" w:hint="eastAsia"/>
          <w:bCs/>
          <w:sz w:val="32"/>
          <w:szCs w:val="32"/>
        </w:rPr>
        <w:t>日常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管理、</w:t>
      </w:r>
      <w:r w:rsidR="00F917D1">
        <w:rPr>
          <w:rFonts w:ascii="仿宋_GB2312" w:eastAsia="仿宋_GB2312" w:hAnsi="仿宋_GB2312" w:cs="仿宋_GB2312" w:hint="eastAsia"/>
          <w:bCs/>
          <w:sz w:val="32"/>
          <w:szCs w:val="32"/>
        </w:rPr>
        <w:t>生活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服务</w:t>
      </w:r>
      <w:r w:rsidR="00F917D1">
        <w:rPr>
          <w:rFonts w:ascii="仿宋_GB2312" w:eastAsia="仿宋_GB2312" w:hAnsi="仿宋_GB2312" w:cs="仿宋_GB2312" w:hint="eastAsia"/>
          <w:bCs/>
          <w:sz w:val="32"/>
          <w:szCs w:val="32"/>
        </w:rPr>
        <w:t>等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工作中取得突出成绩的辅导员。</w:t>
      </w:r>
    </w:p>
    <w:p w:rsidR="00CC5E62" w:rsidRDefault="000924B2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二、评选对象</w:t>
      </w:r>
    </w:p>
    <w:p w:rsidR="00CC5E62" w:rsidRPr="00246E76" w:rsidRDefault="00246E76" w:rsidP="00246E76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DF631D">
        <w:rPr>
          <w:rFonts w:ascii="仿宋_GB2312" w:eastAsia="仿宋_GB2312" w:hAnsi="仿宋_GB2312" w:cs="仿宋_GB2312" w:hint="eastAsia"/>
          <w:bCs/>
          <w:sz w:val="32"/>
          <w:szCs w:val="32"/>
        </w:rPr>
        <w:t>截至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12</w:t>
      </w:r>
      <w:r w:rsidRPr="00DF631D">
        <w:rPr>
          <w:rFonts w:ascii="仿宋_GB2312" w:eastAsia="仿宋_GB2312" w:hAnsi="仿宋_GB2312" w:cs="仿宋_GB2312" w:hint="eastAsia"/>
          <w:bCs/>
          <w:sz w:val="32"/>
          <w:szCs w:val="32"/>
        </w:rPr>
        <w:t>月31日，</w:t>
      </w:r>
      <w:r w:rsidR="00C66D9E">
        <w:rPr>
          <w:rFonts w:ascii="仿宋_GB2312" w:eastAsia="仿宋_GB2312" w:hAnsi="仿宋_GB2312" w:cs="仿宋_GB2312" w:hint="eastAsia"/>
          <w:bCs/>
          <w:sz w:val="32"/>
          <w:szCs w:val="32"/>
        </w:rPr>
        <w:t>全年</w:t>
      </w:r>
      <w:r w:rsidR="00D76EAE">
        <w:rPr>
          <w:rFonts w:ascii="仿宋_GB2312" w:eastAsia="仿宋_GB2312" w:hAnsi="仿宋_GB2312" w:cs="仿宋_GB2312" w:hint="eastAsia"/>
          <w:bCs/>
          <w:sz w:val="32"/>
          <w:szCs w:val="32"/>
        </w:rPr>
        <w:t>在辅导员岗位上</w:t>
      </w:r>
      <w:r w:rsidR="00D76EAE" w:rsidRPr="00DF631D">
        <w:rPr>
          <w:rFonts w:ascii="仿宋_GB2312" w:eastAsia="仿宋_GB2312" w:hAnsi="仿宋_GB2312" w:cs="仿宋_GB2312" w:hint="eastAsia"/>
          <w:bCs/>
          <w:sz w:val="32"/>
          <w:szCs w:val="32"/>
        </w:rPr>
        <w:t>工作</w:t>
      </w:r>
      <w:r w:rsidR="00D76EAE">
        <w:rPr>
          <w:rFonts w:ascii="仿宋_GB2312" w:eastAsia="仿宋_GB2312" w:hAnsi="仿宋_GB2312" w:cs="仿宋_GB2312" w:hint="eastAsia"/>
          <w:bCs/>
          <w:sz w:val="32"/>
          <w:szCs w:val="32"/>
        </w:rPr>
        <w:t>的</w:t>
      </w:r>
      <w:r w:rsidR="00D76EAE" w:rsidRPr="00246E76">
        <w:rPr>
          <w:rFonts w:ascii="仿宋_GB2312" w:eastAsia="仿宋_GB2312" w:hAnsi="仿宋_GB2312" w:cs="仿宋_GB2312" w:hint="eastAsia"/>
          <w:bCs/>
          <w:sz w:val="32"/>
          <w:szCs w:val="32"/>
        </w:rPr>
        <w:t>专兼职辅导员</w:t>
      </w:r>
      <w:r w:rsidR="00D76EAE">
        <w:rPr>
          <w:rFonts w:ascii="仿宋_GB2312" w:eastAsia="仿宋_GB2312" w:hAnsi="仿宋_GB2312" w:cs="仿宋_GB2312" w:hint="eastAsia"/>
          <w:bCs/>
          <w:sz w:val="32"/>
          <w:szCs w:val="32"/>
        </w:rPr>
        <w:t>（含党总支副书记、学工办成员）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。</w:t>
      </w:r>
    </w:p>
    <w:p w:rsidR="00CC5E62" w:rsidRDefault="000924B2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三、评选基本条件</w:t>
      </w:r>
    </w:p>
    <w:p w:rsidR="00CC5E62" w:rsidRDefault="000924B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1.政治信念坚定。坚持以习近平新时代中国特色社会主义思想为指导，增强“四个意识”，坚定“四个自信”，坚决做到“两个维护”。</w:t>
      </w:r>
    </w:p>
    <w:p w:rsidR="00CC5E62" w:rsidRDefault="000924B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2.素质能力过硬。在专业化职业化成长发展方面取得突出成果，开展学生日常思想政治教育和管理工作有特色、有亮点、有创新。</w:t>
      </w:r>
    </w:p>
    <w:p w:rsidR="00CC5E62" w:rsidRDefault="000924B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3.育人实效突出。落实立德树人根本任务，能够切实加强对学生的政治领导、思想引导、情感疏导、学习辅导、行为教导、就业指导，引导教育学生成为能够担负民族复兴大任的时代新人。</w:t>
      </w:r>
    </w:p>
    <w:p w:rsidR="00CC5E62" w:rsidRDefault="000924B2">
      <w:pPr>
        <w:adjustRightInd w:val="0"/>
        <w:snapToGrid w:val="0"/>
        <w:spacing w:line="560" w:lineRule="exact"/>
        <w:ind w:right="32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4.积极开拓创新。善于结合学生工作实际进行探索，积极运用新的工作形式和载体，形成了比较好的工作经验。</w:t>
      </w:r>
    </w:p>
    <w:p w:rsidR="00CC5E62" w:rsidRDefault="000924B2">
      <w:pPr>
        <w:adjustRightInd w:val="0"/>
        <w:snapToGrid w:val="0"/>
        <w:spacing w:line="560" w:lineRule="exact"/>
        <w:ind w:right="32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5.敢于担当作为。在学校</w:t>
      </w:r>
      <w:r w:rsidR="00F917D1">
        <w:rPr>
          <w:rFonts w:ascii="仿宋_GB2312" w:eastAsia="仿宋_GB2312" w:hAnsi="仿宋_GB2312" w:cs="仿宋_GB2312" w:hint="eastAsia"/>
          <w:sz w:val="32"/>
          <w:szCs w:val="32"/>
        </w:rPr>
        <w:t>“建双高创本科”</w:t>
      </w:r>
      <w:r w:rsidR="00246E76">
        <w:rPr>
          <w:rFonts w:ascii="仿宋_GB2312" w:eastAsia="仿宋_GB2312" w:hAnsi="仿宋_GB2312" w:cs="仿宋_GB2312" w:hint="eastAsia"/>
          <w:sz w:val="32"/>
          <w:szCs w:val="32"/>
        </w:rPr>
        <w:t>、助力毕业生就业创业等重大工作推进中，</w:t>
      </w:r>
      <w:r>
        <w:rPr>
          <w:rFonts w:ascii="仿宋_GB2312" w:eastAsia="仿宋_GB2312" w:hAnsi="仿宋_GB2312" w:cs="仿宋_GB2312" w:hint="eastAsia"/>
          <w:sz w:val="32"/>
          <w:szCs w:val="32"/>
        </w:rPr>
        <w:t>在学生心理危机干预等重大事件处置中，主动作为、甘于奉献，发挥重要作用，做出了突出贡献。</w:t>
      </w:r>
    </w:p>
    <w:p w:rsidR="00D76EAE" w:rsidRDefault="00D76EAE">
      <w:pPr>
        <w:adjustRightInd w:val="0"/>
        <w:snapToGrid w:val="0"/>
        <w:spacing w:line="560" w:lineRule="exact"/>
        <w:ind w:right="32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 w:rsidR="007367F9">
        <w:rPr>
          <w:rFonts w:ascii="仿宋_GB2312" w:eastAsia="仿宋_GB2312" w:hAnsi="仿宋_GB2312" w:cs="仿宋_GB2312" w:hint="eastAsia"/>
          <w:sz w:val="32"/>
          <w:szCs w:val="32"/>
        </w:rPr>
        <w:t>本年</w:t>
      </w:r>
      <w:r w:rsidR="002D0756">
        <w:rPr>
          <w:rFonts w:ascii="仿宋_GB2312" w:eastAsia="仿宋_GB2312" w:hAnsi="仿宋_GB2312" w:cs="仿宋_GB2312" w:hint="eastAsia"/>
          <w:sz w:val="32"/>
          <w:szCs w:val="32"/>
        </w:rPr>
        <w:t>度</w:t>
      </w:r>
      <w:r w:rsidR="000B02AB">
        <w:rPr>
          <w:rFonts w:ascii="仿宋_GB2312" w:eastAsia="仿宋_GB2312" w:hAnsi="仿宋_GB2312" w:cs="仿宋_GB2312" w:hint="eastAsia"/>
          <w:sz w:val="32"/>
          <w:szCs w:val="32"/>
        </w:rPr>
        <w:t>完成辅导员基本工作量（按学校相关规定核定的带班人数）</w:t>
      </w:r>
      <w:r w:rsidR="007367F9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7367F9" w:rsidRDefault="007367F9">
      <w:pPr>
        <w:adjustRightInd w:val="0"/>
        <w:snapToGrid w:val="0"/>
        <w:spacing w:line="560" w:lineRule="exact"/>
        <w:ind w:right="32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</w:t>
      </w:r>
      <w:r w:rsidR="000B02AB">
        <w:rPr>
          <w:rFonts w:ascii="仿宋_GB2312" w:eastAsia="仿宋_GB2312" w:hAnsi="仿宋_GB2312" w:cs="仿宋_GB2312" w:hint="eastAsia"/>
          <w:sz w:val="32"/>
          <w:szCs w:val="32"/>
        </w:rPr>
        <w:t>工作</w:t>
      </w:r>
      <w:r w:rsidR="0076610C">
        <w:rPr>
          <w:rFonts w:ascii="仿宋_GB2312" w:eastAsia="仿宋_GB2312" w:hAnsi="仿宋_GB2312" w:cs="仿宋_GB2312" w:hint="eastAsia"/>
          <w:sz w:val="32"/>
          <w:szCs w:val="32"/>
        </w:rPr>
        <w:t>中无重大</w:t>
      </w:r>
      <w:r w:rsidR="002F7C83">
        <w:rPr>
          <w:rFonts w:ascii="仿宋_GB2312" w:eastAsia="仿宋_GB2312" w:hAnsi="仿宋_GB2312" w:cs="仿宋_GB2312" w:hint="eastAsia"/>
          <w:sz w:val="32"/>
          <w:szCs w:val="32"/>
        </w:rPr>
        <w:t>责任</w:t>
      </w:r>
      <w:r w:rsidR="0076610C">
        <w:rPr>
          <w:rFonts w:ascii="仿宋_GB2312" w:eastAsia="仿宋_GB2312" w:hAnsi="仿宋_GB2312" w:cs="仿宋_GB2312" w:hint="eastAsia"/>
          <w:sz w:val="32"/>
          <w:szCs w:val="32"/>
        </w:rPr>
        <w:t>事故</w:t>
      </w:r>
      <w:r w:rsidR="002F7C83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CC5E62" w:rsidRDefault="000924B2">
      <w:pPr>
        <w:adjustRightInd w:val="0"/>
        <w:snapToGrid w:val="0"/>
        <w:spacing w:line="560" w:lineRule="exact"/>
        <w:ind w:right="32" w:firstLineChars="200" w:firstLine="643"/>
        <w:rPr>
          <w:rFonts w:ascii="黑体" w:eastAsia="黑体" w:hAnsi="黑体" w:cs="黑体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四、</w:t>
      </w:r>
      <w:r>
        <w:rPr>
          <w:rFonts w:ascii="黑体" w:eastAsia="黑体" w:hAnsi="黑体" w:cs="黑体" w:hint="eastAsia"/>
          <w:bCs/>
          <w:sz w:val="32"/>
          <w:szCs w:val="32"/>
        </w:rPr>
        <w:t>评选优先条件</w:t>
      </w:r>
    </w:p>
    <w:p w:rsidR="00CC5E62" w:rsidRDefault="000924B2">
      <w:pPr>
        <w:adjustRightInd w:val="0"/>
        <w:snapToGrid w:val="0"/>
        <w:spacing w:line="560" w:lineRule="exact"/>
        <w:ind w:right="32"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在同等条件下，具备以下条件的辅导员，在评选过程中享有优先权：</w:t>
      </w:r>
    </w:p>
    <w:p w:rsidR="00CC5E62" w:rsidRDefault="000924B2">
      <w:pPr>
        <w:adjustRightInd w:val="0"/>
        <w:snapToGrid w:val="0"/>
        <w:spacing w:line="560" w:lineRule="exact"/>
        <w:ind w:right="32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1.在参加</w:t>
      </w:r>
      <w:r w:rsidR="00F04654"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年辅导员工作精品项目、课题研究和辅导员素质能力大赛、优秀育人案例等活动中表现积极突出，以及在各二级学院辅导员工作创新研究中表现优秀。</w:t>
      </w:r>
    </w:p>
    <w:p w:rsidR="00CC5E62" w:rsidRDefault="000924B2">
      <w:pPr>
        <w:adjustRightInd w:val="0"/>
        <w:snapToGrid w:val="0"/>
        <w:spacing w:line="560" w:lineRule="exact"/>
        <w:ind w:right="32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/>
          <w:sz w:val="32"/>
          <w:szCs w:val="32"/>
        </w:rPr>
        <w:t>积极从事和参与学生工作理论研究，</w:t>
      </w:r>
      <w:r w:rsidR="00F04654"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/>
          <w:sz w:val="32"/>
          <w:szCs w:val="32"/>
        </w:rPr>
        <w:t>年以来发表过大学生思想政治教育或学生管理方面的科研论文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CC5E62" w:rsidRDefault="00246E76">
      <w:pPr>
        <w:adjustRightInd w:val="0"/>
        <w:snapToGrid w:val="0"/>
        <w:spacing w:line="560" w:lineRule="exact"/>
        <w:ind w:right="32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0924B2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F917D1" w:rsidRPr="00D76EAE">
        <w:rPr>
          <w:rFonts w:ascii="仿宋_GB2312" w:eastAsia="仿宋_GB2312" w:hAnsi="仿宋_GB2312" w:cs="仿宋_GB2312" w:hint="eastAsia"/>
          <w:sz w:val="32"/>
          <w:szCs w:val="32"/>
        </w:rPr>
        <w:t>熟练掌握信息化手段，</w:t>
      </w:r>
      <w:r w:rsidR="000924B2" w:rsidRPr="00D76EAE">
        <w:rPr>
          <w:rFonts w:ascii="仿宋_GB2312" w:eastAsia="仿宋_GB2312" w:hAnsi="仿宋_GB2312" w:cs="仿宋_GB2312" w:hint="eastAsia"/>
          <w:sz w:val="32"/>
          <w:szCs w:val="32"/>
        </w:rPr>
        <w:t>在“学生工作服务平台”内，</w:t>
      </w:r>
      <w:r w:rsidR="00F917D1" w:rsidRPr="00D76EAE">
        <w:rPr>
          <w:rFonts w:ascii="仿宋_GB2312" w:eastAsia="仿宋_GB2312" w:hAnsi="仿宋_GB2312" w:cs="仿宋_GB2312" w:hint="eastAsia"/>
          <w:sz w:val="32"/>
          <w:szCs w:val="32"/>
        </w:rPr>
        <w:t>及时上传各模块的相关内容，确保</w:t>
      </w:r>
      <w:r w:rsidR="00F903D3" w:rsidRPr="00D76EAE">
        <w:rPr>
          <w:rFonts w:ascii="仿宋_GB2312" w:eastAsia="仿宋_GB2312" w:hAnsi="仿宋_GB2312" w:cs="仿宋_GB2312" w:hint="eastAsia"/>
          <w:sz w:val="32"/>
          <w:szCs w:val="32"/>
        </w:rPr>
        <w:t>学生</w:t>
      </w:r>
      <w:r w:rsidR="00F917D1" w:rsidRPr="00D76EAE">
        <w:rPr>
          <w:rFonts w:ascii="仿宋_GB2312" w:eastAsia="仿宋_GB2312" w:hAnsi="仿宋_GB2312" w:cs="仿宋_GB2312" w:hint="eastAsia"/>
          <w:sz w:val="32"/>
          <w:szCs w:val="32"/>
        </w:rPr>
        <w:t>各项</w:t>
      </w:r>
      <w:r w:rsidR="000924B2" w:rsidRPr="00D76EAE">
        <w:rPr>
          <w:rFonts w:ascii="仿宋_GB2312" w:eastAsia="仿宋_GB2312" w:hAnsi="仿宋_GB2312" w:cs="仿宋_GB2312" w:hint="eastAsia"/>
          <w:sz w:val="32"/>
          <w:szCs w:val="32"/>
        </w:rPr>
        <w:t>信息完善、辅导员工作记录全面。</w:t>
      </w:r>
    </w:p>
    <w:p w:rsidR="00CC5E62" w:rsidRDefault="000924B2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五、</w:t>
      </w:r>
      <w:r w:rsidR="007367F9">
        <w:rPr>
          <w:rFonts w:ascii="黑体" w:eastAsia="黑体" w:hAnsi="黑体" w:cs="黑体" w:hint="eastAsia"/>
          <w:bCs/>
          <w:sz w:val="32"/>
          <w:szCs w:val="32"/>
        </w:rPr>
        <w:t>二级学院推荐</w:t>
      </w:r>
      <w:r>
        <w:rPr>
          <w:rFonts w:ascii="黑体" w:eastAsia="黑体" w:hAnsi="黑体" w:cs="黑体" w:hint="eastAsia"/>
          <w:bCs/>
          <w:sz w:val="32"/>
          <w:szCs w:val="32"/>
        </w:rPr>
        <w:t>比例</w:t>
      </w:r>
    </w:p>
    <w:p w:rsidR="007367F9" w:rsidRDefault="000924B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全校</w:t>
      </w:r>
      <w:r w:rsidR="008D7F1A">
        <w:rPr>
          <w:rFonts w:ascii="仿宋_GB2312" w:eastAsia="仿宋_GB2312" w:hAnsi="仿宋_GB2312" w:cs="仿宋_GB2312" w:hint="eastAsia"/>
          <w:sz w:val="32"/>
          <w:szCs w:val="32"/>
        </w:rPr>
        <w:t>专职辅导员55名，</w:t>
      </w:r>
      <w:r>
        <w:rPr>
          <w:rFonts w:ascii="仿宋_GB2312" w:eastAsia="仿宋_GB2312" w:hAnsi="仿宋_GB2312" w:cs="仿宋_GB2312" w:hint="eastAsia"/>
          <w:sz w:val="32"/>
          <w:szCs w:val="32"/>
        </w:rPr>
        <w:t>兼职辅导员</w:t>
      </w:r>
      <w:r w:rsidR="008D7F1A">
        <w:rPr>
          <w:rFonts w:ascii="仿宋_GB2312" w:eastAsia="仿宋_GB2312" w:hAnsi="仿宋_GB2312" w:cs="仿宋_GB2312" w:hint="eastAsia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sz w:val="32"/>
          <w:szCs w:val="32"/>
        </w:rPr>
        <w:t>名</w:t>
      </w:r>
      <w:r w:rsidR="007367F9"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="007367F9" w:rsidRPr="00DF631D">
        <w:rPr>
          <w:rFonts w:ascii="仿宋_GB2312" w:eastAsia="仿宋_GB2312" w:hAnsi="仿宋_GB2312" w:cs="仿宋_GB2312" w:hint="eastAsia"/>
          <w:sz w:val="32"/>
          <w:szCs w:val="32"/>
        </w:rPr>
        <w:t>各</w:t>
      </w:r>
      <w:r w:rsidR="007367F9">
        <w:rPr>
          <w:rFonts w:ascii="仿宋_GB2312" w:eastAsia="仿宋_GB2312" w:hAnsi="仿宋_GB2312" w:cs="仿宋_GB2312" w:hint="eastAsia"/>
          <w:sz w:val="32"/>
          <w:szCs w:val="32"/>
        </w:rPr>
        <w:t>二级</w:t>
      </w:r>
      <w:r w:rsidR="007367F9" w:rsidRPr="00DF631D">
        <w:rPr>
          <w:rFonts w:ascii="仿宋_GB2312" w:eastAsia="仿宋_GB2312" w:hAnsi="仿宋_GB2312" w:cs="仿宋_GB2312" w:hint="eastAsia"/>
          <w:sz w:val="32"/>
          <w:szCs w:val="32"/>
        </w:rPr>
        <w:t>学院按照在岗辅导员数的</w:t>
      </w:r>
      <w:r w:rsidR="007367F9" w:rsidRPr="00DF631D"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20％</w:t>
      </w:r>
      <w:r w:rsidR="007367F9" w:rsidRPr="00DF631D">
        <w:rPr>
          <w:rFonts w:ascii="仿宋_GB2312" w:eastAsia="仿宋_GB2312" w:hAnsi="仿宋_GB2312" w:cs="仿宋_GB2312" w:hint="eastAsia"/>
          <w:sz w:val="32"/>
          <w:szCs w:val="32"/>
        </w:rPr>
        <w:t>推荐上报。</w:t>
      </w:r>
    </w:p>
    <w:p w:rsidR="00CC5E62" w:rsidRDefault="000924B2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六、评选程序</w:t>
      </w:r>
    </w:p>
    <w:p w:rsidR="002D081D" w:rsidRDefault="000924B2" w:rsidP="002D08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1.本人申请。符合条件的老师填写《</w:t>
      </w:r>
      <w:r w:rsidR="00C66D9E">
        <w:rPr>
          <w:rFonts w:ascii="仿宋_GB2312" w:eastAsia="仿宋_GB2312" w:hAnsi="仿宋_GB2312" w:cs="仿宋_GB2312" w:hint="eastAsia"/>
          <w:sz w:val="32"/>
          <w:szCs w:val="32"/>
        </w:rPr>
        <w:t>“‘十佳’辅导员”</w:t>
      </w:r>
      <w:r>
        <w:rPr>
          <w:rFonts w:ascii="仿宋_GB2312" w:eastAsia="仿宋_GB2312" w:hAnsi="仿宋_GB2312" w:cs="仿宋_GB2312" w:hint="eastAsia"/>
          <w:sz w:val="32"/>
          <w:szCs w:val="32"/>
        </w:rPr>
        <w:t>申报表》（附件1）</w:t>
      </w:r>
      <w:r w:rsidR="002D081D">
        <w:rPr>
          <w:rFonts w:ascii="仿宋_GB2312" w:eastAsia="仿宋_GB2312" w:hAnsi="仿宋_GB2312" w:cs="仿宋_GB2312" w:hint="eastAsia"/>
          <w:sz w:val="32"/>
          <w:szCs w:val="32"/>
        </w:rPr>
        <w:t>，并提</w:t>
      </w:r>
      <w:r w:rsidR="007367F9">
        <w:rPr>
          <w:rFonts w:ascii="仿宋_GB2312" w:eastAsia="仿宋_GB2312" w:hAnsi="仿宋_GB2312" w:cs="仿宋_GB2312" w:hint="eastAsia"/>
          <w:sz w:val="32"/>
          <w:szCs w:val="32"/>
        </w:rPr>
        <w:t>交</w:t>
      </w:r>
      <w:r w:rsidR="002D081D">
        <w:rPr>
          <w:rFonts w:ascii="仿宋_GB2312" w:eastAsia="仿宋_GB2312" w:hAnsi="仿宋_GB2312" w:cs="仿宋_GB2312" w:hint="eastAsia"/>
          <w:sz w:val="32"/>
          <w:szCs w:val="32"/>
        </w:rPr>
        <w:t>1000字左右的优秀事迹材料1份。</w:t>
      </w:r>
    </w:p>
    <w:p w:rsidR="00CC5E62" w:rsidRDefault="000924B2" w:rsidP="002D08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2.二级学院研究推荐。推荐人选须</w:t>
      </w:r>
      <w:r w:rsidR="007367F9">
        <w:rPr>
          <w:rFonts w:ascii="仿宋_GB2312" w:eastAsia="仿宋_GB2312" w:hAnsi="仿宋_GB2312" w:cs="仿宋_GB2312" w:hint="eastAsia"/>
          <w:sz w:val="32"/>
          <w:szCs w:val="32"/>
        </w:rPr>
        <w:t>二级</w:t>
      </w:r>
      <w:r>
        <w:rPr>
          <w:rFonts w:ascii="仿宋_GB2312" w:eastAsia="仿宋_GB2312" w:hAnsi="仿宋_GB2312" w:cs="仿宋_GB2312" w:hint="eastAsia"/>
          <w:sz w:val="32"/>
          <w:szCs w:val="32"/>
        </w:rPr>
        <w:t>学院党政联席会研究，并经公示</w:t>
      </w:r>
      <w:r w:rsidR="00F917D1">
        <w:rPr>
          <w:rFonts w:ascii="仿宋_GB2312" w:eastAsia="仿宋_GB2312" w:hAnsi="仿宋_GB2312" w:cs="仿宋_GB2312" w:hint="eastAsia"/>
          <w:sz w:val="32"/>
          <w:szCs w:val="32"/>
        </w:rPr>
        <w:t>3个工作日</w:t>
      </w:r>
      <w:r>
        <w:rPr>
          <w:rFonts w:ascii="仿宋_GB2312" w:eastAsia="仿宋_GB2312" w:hAnsi="仿宋_GB2312" w:cs="仿宋_GB2312" w:hint="eastAsia"/>
          <w:sz w:val="32"/>
          <w:szCs w:val="32"/>
        </w:rPr>
        <w:t>后，</w:t>
      </w:r>
      <w:r w:rsidR="00F917D1">
        <w:rPr>
          <w:rFonts w:ascii="仿宋_GB2312" w:eastAsia="仿宋_GB2312" w:hAnsi="仿宋_GB2312" w:cs="仿宋_GB2312" w:hint="eastAsia"/>
          <w:sz w:val="32"/>
          <w:szCs w:val="32"/>
        </w:rPr>
        <w:t>于</w:t>
      </w:r>
      <w:r w:rsidR="00F04654"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8D7F1A"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8D7F1A">
        <w:rPr>
          <w:rFonts w:ascii="仿宋_GB2312" w:eastAsia="仿宋_GB2312" w:hAnsi="仿宋_GB2312" w:cs="仿宋_GB2312" w:hint="eastAsia"/>
          <w:bCs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月</w:t>
      </w:r>
      <w:r w:rsidR="00D05BF3">
        <w:rPr>
          <w:rFonts w:ascii="仿宋_GB2312" w:eastAsia="仿宋_GB2312" w:hAnsi="仿宋_GB2312" w:cs="仿宋_GB2312" w:hint="eastAsia"/>
          <w:bCs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>前上报学生工作</w:t>
      </w:r>
      <w:r w:rsidR="002D081D">
        <w:rPr>
          <w:rFonts w:ascii="仿宋_GB2312" w:eastAsia="仿宋_GB2312" w:hAnsi="仿宋_GB2312" w:cs="仿宋_GB2312" w:hint="eastAsia"/>
          <w:sz w:val="32"/>
          <w:szCs w:val="32"/>
        </w:rPr>
        <w:t>部（武装部）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2D081D" w:rsidRDefault="00D05BF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 w:rsidR="002D081D">
        <w:rPr>
          <w:rFonts w:ascii="仿宋_GB2312" w:eastAsia="仿宋_GB2312" w:hAnsi="仿宋_GB2312" w:cs="仿宋_GB2312" w:hint="eastAsia"/>
          <w:sz w:val="32"/>
          <w:szCs w:val="32"/>
        </w:rPr>
        <w:t>校级评定。2024年</w:t>
      </w:r>
      <w:bookmarkStart w:id="0" w:name="_GoBack"/>
      <w:bookmarkEnd w:id="0"/>
      <w:r w:rsidR="002D081D" w:rsidRPr="007367F9">
        <w:rPr>
          <w:rFonts w:ascii="仿宋_GB2312" w:eastAsia="仿宋_GB2312" w:hAnsi="仿宋_GB2312" w:cs="仿宋_GB2312" w:hint="eastAsia"/>
          <w:sz w:val="32"/>
          <w:szCs w:val="32"/>
        </w:rPr>
        <w:t>1月12日前</w:t>
      </w:r>
      <w:r w:rsidR="002D081D" w:rsidRPr="00DF631D">
        <w:rPr>
          <w:rFonts w:ascii="仿宋_GB2312" w:eastAsia="仿宋_GB2312" w:hAnsi="仿宋_GB2312" w:cs="仿宋_GB2312" w:hint="eastAsia"/>
          <w:sz w:val="32"/>
          <w:szCs w:val="32"/>
        </w:rPr>
        <w:t>通过</w:t>
      </w:r>
      <w:r w:rsidR="002D081D" w:rsidRPr="007367F9">
        <w:rPr>
          <w:rFonts w:ascii="仿宋_GB2312" w:eastAsia="仿宋_GB2312" w:hAnsi="仿宋_GB2312" w:cs="仿宋_GB2312" w:hint="eastAsia"/>
          <w:sz w:val="32"/>
          <w:szCs w:val="32"/>
        </w:rPr>
        <w:t>同行</w:t>
      </w:r>
      <w:r w:rsidR="00F917D1" w:rsidRPr="007367F9">
        <w:rPr>
          <w:rFonts w:ascii="仿宋_GB2312" w:eastAsia="仿宋_GB2312" w:hAnsi="仿宋_GB2312" w:cs="仿宋_GB2312" w:hint="eastAsia"/>
          <w:sz w:val="32"/>
          <w:szCs w:val="32"/>
        </w:rPr>
        <w:t>互</w:t>
      </w:r>
      <w:r w:rsidR="002D081D" w:rsidRPr="007367F9">
        <w:rPr>
          <w:rFonts w:ascii="仿宋_GB2312" w:eastAsia="仿宋_GB2312" w:hAnsi="仿宋_GB2312" w:cs="仿宋_GB2312" w:hint="eastAsia"/>
          <w:sz w:val="32"/>
          <w:szCs w:val="32"/>
        </w:rPr>
        <w:t>评、学生评</w:t>
      </w:r>
      <w:r w:rsidR="00F903D3" w:rsidRPr="007367F9">
        <w:rPr>
          <w:rFonts w:ascii="仿宋_GB2312" w:eastAsia="仿宋_GB2312" w:hAnsi="仿宋_GB2312" w:cs="仿宋_GB2312" w:hint="eastAsia"/>
          <w:sz w:val="32"/>
          <w:szCs w:val="32"/>
        </w:rPr>
        <w:t>价</w:t>
      </w:r>
      <w:r w:rsidR="002D081D" w:rsidRPr="007367F9">
        <w:rPr>
          <w:rFonts w:ascii="仿宋_GB2312" w:eastAsia="仿宋_GB2312" w:hAnsi="仿宋_GB2312" w:cs="仿宋_GB2312" w:hint="eastAsia"/>
          <w:sz w:val="32"/>
          <w:szCs w:val="32"/>
        </w:rPr>
        <w:t>、个人述职、答辩等</w:t>
      </w:r>
      <w:r w:rsidR="002D081D" w:rsidRPr="00DF631D">
        <w:rPr>
          <w:rFonts w:ascii="仿宋_GB2312" w:eastAsia="仿宋_GB2312" w:hAnsi="仿宋_GB2312" w:cs="仿宋_GB2312" w:hint="eastAsia"/>
          <w:sz w:val="32"/>
          <w:szCs w:val="32"/>
        </w:rPr>
        <w:t>环节综合评定</w:t>
      </w:r>
      <w:r w:rsidR="00D76EAE" w:rsidRPr="007367F9">
        <w:rPr>
          <w:rFonts w:ascii="仿宋_GB2312" w:eastAsia="仿宋_GB2312" w:hAnsi="仿宋_GB2312" w:cs="仿宋_GB2312" w:hint="eastAsia"/>
          <w:sz w:val="32"/>
          <w:szCs w:val="32"/>
        </w:rPr>
        <w:t>十佳</w:t>
      </w:r>
      <w:r w:rsidR="002D081D">
        <w:rPr>
          <w:rFonts w:ascii="仿宋_GB2312" w:eastAsia="仿宋_GB2312" w:hAnsi="仿宋_GB2312" w:cs="仿宋_GB2312" w:hint="eastAsia"/>
          <w:sz w:val="32"/>
          <w:szCs w:val="32"/>
        </w:rPr>
        <w:t>人选</w:t>
      </w:r>
      <w:r w:rsidR="00B23846">
        <w:rPr>
          <w:rFonts w:ascii="仿宋_GB2312" w:eastAsia="仿宋_GB2312" w:hAnsi="仿宋_GB2312" w:cs="仿宋_GB2312" w:hint="eastAsia"/>
          <w:sz w:val="32"/>
          <w:szCs w:val="32"/>
        </w:rPr>
        <w:t>名单</w:t>
      </w:r>
      <w:r w:rsidR="002D081D" w:rsidRPr="00DF631D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2D081D" w:rsidRDefault="000924B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 w:rsidR="00F917D1">
        <w:rPr>
          <w:rFonts w:ascii="仿宋_GB2312" w:eastAsia="仿宋_GB2312" w:hAnsi="仿宋_GB2312" w:cs="仿宋_GB2312" w:hint="eastAsia"/>
          <w:sz w:val="32"/>
          <w:szCs w:val="32"/>
        </w:rPr>
        <w:t>校级</w:t>
      </w:r>
      <w:r w:rsidR="002D081D">
        <w:rPr>
          <w:rFonts w:ascii="仿宋_GB2312" w:eastAsia="仿宋_GB2312" w:hAnsi="仿宋_GB2312" w:cs="仿宋_GB2312" w:hint="eastAsia"/>
          <w:sz w:val="32"/>
          <w:szCs w:val="32"/>
        </w:rPr>
        <w:t>公示。统一公示三天后确定</w:t>
      </w:r>
      <w:r w:rsidR="007367F9">
        <w:rPr>
          <w:rFonts w:ascii="仿宋_GB2312" w:eastAsia="仿宋_GB2312" w:hAnsi="仿宋_GB2312" w:cs="仿宋_GB2312" w:hint="eastAsia"/>
          <w:sz w:val="32"/>
          <w:szCs w:val="32"/>
        </w:rPr>
        <w:t>十佳</w:t>
      </w:r>
      <w:r w:rsidR="002D081D">
        <w:rPr>
          <w:rFonts w:ascii="仿宋_GB2312" w:eastAsia="仿宋_GB2312" w:hAnsi="仿宋_GB2312" w:cs="仿宋_GB2312" w:hint="eastAsia"/>
          <w:sz w:val="32"/>
          <w:szCs w:val="32"/>
        </w:rPr>
        <w:t>人选。</w:t>
      </w:r>
    </w:p>
    <w:p w:rsidR="00CC5E62" w:rsidRDefault="002D08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 w:rsidR="000924B2">
        <w:rPr>
          <w:rFonts w:ascii="仿宋_GB2312" w:eastAsia="仿宋_GB2312" w:hAnsi="仿宋_GB2312" w:cs="仿宋_GB2312" w:hint="eastAsia"/>
          <w:sz w:val="32"/>
          <w:szCs w:val="32"/>
        </w:rPr>
        <w:t>学校审定</w:t>
      </w:r>
      <w:r>
        <w:rPr>
          <w:rFonts w:ascii="仿宋_GB2312" w:eastAsia="仿宋_GB2312" w:hAnsi="仿宋_GB2312" w:cs="仿宋_GB2312" w:hint="eastAsia"/>
          <w:sz w:val="32"/>
          <w:szCs w:val="32"/>
        </w:rPr>
        <w:t>表彰</w:t>
      </w:r>
      <w:r w:rsidR="000924B2"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学生工作部（武装部）上报</w:t>
      </w:r>
      <w:r w:rsidR="000B02AB">
        <w:rPr>
          <w:rFonts w:ascii="仿宋_GB2312" w:eastAsia="仿宋_GB2312" w:hAnsi="仿宋_GB2312" w:cs="仿宋_GB2312" w:hint="eastAsia"/>
          <w:sz w:val="32"/>
          <w:szCs w:val="32"/>
        </w:rPr>
        <w:t>党委</w:t>
      </w:r>
      <w:r>
        <w:rPr>
          <w:rFonts w:ascii="仿宋_GB2312" w:eastAsia="仿宋_GB2312" w:hAnsi="仿宋_GB2312" w:cs="仿宋_GB2312" w:hint="eastAsia"/>
          <w:sz w:val="32"/>
          <w:szCs w:val="32"/>
        </w:rPr>
        <w:t>会审定并表彰。</w:t>
      </w:r>
    </w:p>
    <w:p w:rsidR="00CC5E62" w:rsidRDefault="000924B2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七</w:t>
      </w:r>
      <w:r>
        <w:rPr>
          <w:rFonts w:ascii="仿宋_GB2312" w:eastAsia="仿宋_GB2312" w:hAnsi="仿宋_GB2312" w:cs="仿宋_GB2312"/>
          <w:b/>
          <w:bCs/>
          <w:sz w:val="32"/>
          <w:szCs w:val="32"/>
        </w:rPr>
        <w:t>、表彰与奖励</w:t>
      </w:r>
    </w:p>
    <w:p w:rsidR="00CC5E62" w:rsidRDefault="000924B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/>
          <w:sz w:val="32"/>
          <w:szCs w:val="32"/>
        </w:rPr>
        <w:t>由学校</w:t>
      </w:r>
      <w:r>
        <w:rPr>
          <w:rFonts w:ascii="仿宋_GB2312" w:eastAsia="仿宋_GB2312" w:hAnsi="仿宋_GB2312" w:cs="仿宋_GB2312" w:hint="eastAsia"/>
          <w:sz w:val="32"/>
          <w:szCs w:val="32"/>
        </w:rPr>
        <w:t>授予</w:t>
      </w:r>
      <w:r>
        <w:rPr>
          <w:rFonts w:ascii="仿宋_GB2312" w:eastAsia="仿宋_GB2312" w:hAnsi="仿宋_GB2312" w:cs="仿宋_GB2312"/>
          <w:sz w:val="32"/>
          <w:szCs w:val="32"/>
        </w:rPr>
        <w:t xml:space="preserve"> “</w:t>
      </w:r>
      <w:r w:rsidR="007367F9"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7367F9">
        <w:rPr>
          <w:rFonts w:ascii="仿宋_GB2312" w:eastAsia="仿宋_GB2312" w:hAnsi="仿宋_GB2312" w:cs="仿宋_GB2312" w:hint="eastAsia"/>
          <w:sz w:val="32"/>
          <w:szCs w:val="32"/>
        </w:rPr>
        <w:t>度</w:t>
      </w:r>
      <w:r w:rsidR="00C66D9E">
        <w:rPr>
          <w:rFonts w:ascii="仿宋_GB2312" w:eastAsia="仿宋_GB2312" w:hAnsi="仿宋_GB2312" w:cs="仿宋_GB2312" w:hint="eastAsia"/>
          <w:sz w:val="32"/>
          <w:szCs w:val="32"/>
        </w:rPr>
        <w:t>“‘十佳’辅导员</w:t>
      </w:r>
      <w:r>
        <w:rPr>
          <w:rFonts w:ascii="仿宋_GB2312" w:eastAsia="仿宋_GB2312" w:hAnsi="仿宋_GB2312" w:cs="仿宋_GB2312"/>
          <w:sz w:val="32"/>
          <w:szCs w:val="32"/>
        </w:rPr>
        <w:t>” 荣</w:t>
      </w:r>
      <w:r>
        <w:rPr>
          <w:rFonts w:ascii="仿宋_GB2312" w:eastAsia="仿宋_GB2312" w:hAnsi="仿宋_GB2312" w:cs="仿宋_GB2312" w:hint="eastAsia"/>
          <w:sz w:val="32"/>
          <w:szCs w:val="32"/>
        </w:rPr>
        <w:t>誉</w:t>
      </w:r>
      <w:r>
        <w:rPr>
          <w:rFonts w:ascii="仿宋_GB2312" w:eastAsia="仿宋_GB2312" w:hAnsi="仿宋_GB2312" w:cs="仿宋_GB2312"/>
          <w:sz w:val="32"/>
          <w:szCs w:val="32"/>
        </w:rPr>
        <w:t>称号,颁发证书。</w:t>
      </w:r>
    </w:p>
    <w:p w:rsidR="007367F9" w:rsidRDefault="007367F9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2.从2023年度</w:t>
      </w:r>
      <w:r w:rsidR="00C66D9E">
        <w:rPr>
          <w:rFonts w:ascii="仿宋_GB2312" w:eastAsia="仿宋_GB2312" w:hAnsi="仿宋_GB2312" w:cs="仿宋_GB2312" w:hint="eastAsia"/>
          <w:sz w:val="32"/>
          <w:szCs w:val="32"/>
        </w:rPr>
        <w:t>“‘十佳’辅导员”</w:t>
      </w:r>
      <w:r>
        <w:rPr>
          <w:rFonts w:ascii="仿宋_GB2312" w:eastAsia="仿宋_GB2312" w:hAnsi="仿宋_GB2312" w:cs="仿宋_GB2312" w:hint="eastAsia"/>
          <w:sz w:val="32"/>
          <w:szCs w:val="32"/>
        </w:rPr>
        <w:t>中，评选出“2023年度最美辅导员”。</w:t>
      </w:r>
    </w:p>
    <w:p w:rsidR="00CC5E62" w:rsidRDefault="007367F9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0924B2">
        <w:rPr>
          <w:rFonts w:ascii="仿宋_GB2312" w:eastAsia="仿宋_GB2312" w:hAnsi="仿宋_GB2312" w:cs="仿宋_GB2312" w:hint="eastAsia"/>
          <w:sz w:val="32"/>
          <w:szCs w:val="32"/>
        </w:rPr>
        <w:t>.推荐参评2023年湖南省“辅导员年度人物”、“最美辅导员”</w:t>
      </w:r>
      <w:r w:rsidR="00F917D1">
        <w:rPr>
          <w:rFonts w:ascii="仿宋_GB2312" w:eastAsia="仿宋_GB2312" w:hAnsi="仿宋_GB2312" w:cs="仿宋_GB2312" w:hint="eastAsia"/>
          <w:sz w:val="32"/>
          <w:szCs w:val="32"/>
        </w:rPr>
        <w:t>等省级评选</w:t>
      </w:r>
      <w:r w:rsidR="000924B2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CC5E62" w:rsidRDefault="000924B2">
      <w:pPr>
        <w:adjustRightInd w:val="0"/>
        <w:snapToGrid w:val="0"/>
        <w:spacing w:line="560" w:lineRule="exac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   </w:t>
      </w:r>
      <w:r>
        <w:rPr>
          <w:rFonts w:ascii="黑体" w:eastAsia="黑体" w:hAnsi="黑体" w:cs="黑体" w:hint="eastAsia"/>
          <w:bCs/>
          <w:sz w:val="32"/>
          <w:szCs w:val="32"/>
        </w:rPr>
        <w:t xml:space="preserve"> 八、工作要求</w:t>
      </w:r>
    </w:p>
    <w:p w:rsidR="00CC5E62" w:rsidRDefault="000924B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1.各二级学院要高度重视此次评选工作，要把评选推荐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工作作为推进学生工作和加强学生工作队伍建设的重要举措，成为树立先进典型、学习先进典型的重要载体。在推荐过程中，各学院要坚持实事求是、民主推荐、优中选优、宁缺勿滥的原则，严格按照评选条件进行评选推荐，确保申报人和申报内容真实可靠。</w:t>
      </w:r>
    </w:p>
    <w:p w:rsidR="00CC5E62" w:rsidRDefault="00D05BF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0924B2">
        <w:rPr>
          <w:rFonts w:ascii="仿宋_GB2312" w:eastAsia="仿宋_GB2312" w:hAnsi="仿宋_GB2312" w:cs="仿宋_GB2312" w:hint="eastAsia"/>
          <w:sz w:val="32"/>
          <w:szCs w:val="32"/>
        </w:rPr>
        <w:t>.各二级学院于</w:t>
      </w:r>
      <w:r w:rsidR="00F04654">
        <w:rPr>
          <w:rFonts w:ascii="仿宋_GB2312" w:eastAsia="仿宋_GB2312" w:hAnsi="仿宋_GB2312" w:cs="仿宋_GB2312" w:hint="eastAsia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 w:rsidR="000924B2"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1</w:t>
      </w:r>
      <w:r w:rsidR="000924B2">
        <w:rPr>
          <w:rFonts w:ascii="仿宋_GB2312" w:eastAsia="仿宋_GB2312" w:hAnsi="仿宋_GB2312" w:cs="仿宋_GB2312" w:hint="eastAsia"/>
          <w:bCs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5</w:t>
      </w:r>
      <w:r w:rsidR="000924B2">
        <w:rPr>
          <w:rFonts w:ascii="仿宋_GB2312" w:eastAsia="仿宋_GB2312" w:hAnsi="仿宋_GB2312" w:cs="仿宋_GB2312" w:hint="eastAsia"/>
          <w:bCs/>
          <w:sz w:val="32"/>
          <w:szCs w:val="32"/>
        </w:rPr>
        <w:t>日</w:t>
      </w:r>
      <w:r w:rsidR="000924B2">
        <w:rPr>
          <w:rFonts w:ascii="仿宋_GB2312" w:eastAsia="仿宋_GB2312" w:hAnsi="仿宋_GB2312" w:cs="仿宋_GB2312" w:hint="eastAsia"/>
          <w:sz w:val="32"/>
          <w:szCs w:val="32"/>
        </w:rPr>
        <w:t>前将《</w:t>
      </w:r>
      <w:r w:rsidR="00C66D9E">
        <w:rPr>
          <w:rFonts w:ascii="仿宋_GB2312" w:eastAsia="仿宋_GB2312" w:hAnsi="仿宋_GB2312" w:cs="仿宋_GB2312" w:hint="eastAsia"/>
          <w:sz w:val="32"/>
          <w:szCs w:val="32"/>
        </w:rPr>
        <w:t>“‘十佳’辅导员”</w:t>
      </w:r>
      <w:r w:rsidR="000924B2">
        <w:rPr>
          <w:rFonts w:ascii="仿宋_GB2312" w:eastAsia="仿宋_GB2312" w:hAnsi="仿宋_GB2312" w:cs="仿宋_GB2312" w:hint="eastAsia"/>
          <w:sz w:val="32"/>
          <w:szCs w:val="32"/>
        </w:rPr>
        <w:t>推荐名册》、《</w:t>
      </w:r>
      <w:r w:rsidR="00C66D9E">
        <w:rPr>
          <w:rFonts w:ascii="仿宋_GB2312" w:eastAsia="仿宋_GB2312" w:hAnsi="仿宋_GB2312" w:cs="仿宋_GB2312" w:hint="eastAsia"/>
          <w:sz w:val="32"/>
          <w:szCs w:val="32"/>
        </w:rPr>
        <w:t>“‘十佳’辅导员”</w:t>
      </w:r>
      <w:r w:rsidR="000924B2">
        <w:rPr>
          <w:rFonts w:ascii="仿宋_GB2312" w:eastAsia="仿宋_GB2312" w:hAnsi="仿宋_GB2312" w:cs="仿宋_GB2312" w:hint="eastAsia"/>
          <w:sz w:val="32"/>
          <w:szCs w:val="32"/>
        </w:rPr>
        <w:t>申报表》</w:t>
      </w:r>
      <w:r w:rsidR="00B23846">
        <w:rPr>
          <w:rFonts w:ascii="仿宋_GB2312" w:eastAsia="仿宋_GB2312" w:hAnsi="仿宋_GB2312" w:cs="仿宋_GB2312" w:hint="eastAsia"/>
          <w:sz w:val="32"/>
          <w:szCs w:val="32"/>
        </w:rPr>
        <w:t>、个人事迹材料</w:t>
      </w:r>
      <w:r w:rsidR="000924B2">
        <w:rPr>
          <w:rFonts w:ascii="仿宋_GB2312" w:eastAsia="仿宋_GB2312" w:hAnsi="仿宋_GB2312" w:cs="仿宋_GB2312" w:hint="eastAsia"/>
          <w:sz w:val="32"/>
          <w:szCs w:val="32"/>
        </w:rPr>
        <w:t>等纸质稿交</w:t>
      </w:r>
      <w:r w:rsidR="00F917D1">
        <w:rPr>
          <w:rFonts w:ascii="仿宋_GB2312" w:eastAsia="仿宋_GB2312" w:hAnsi="仿宋_GB2312" w:cs="仿宋_GB2312" w:hint="eastAsia"/>
          <w:sz w:val="32"/>
          <w:szCs w:val="32"/>
        </w:rPr>
        <w:t>（签字盖章）</w:t>
      </w:r>
      <w:r w:rsidR="000924B2">
        <w:rPr>
          <w:rFonts w:ascii="仿宋_GB2312" w:eastAsia="仿宋_GB2312" w:hAnsi="仿宋_GB2312" w:cs="仿宋_GB2312" w:hint="eastAsia"/>
          <w:sz w:val="32"/>
          <w:szCs w:val="32"/>
        </w:rPr>
        <w:t>至学生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工作部（武装部）</w:t>
      </w:r>
      <w:r w:rsidR="00B23846">
        <w:rPr>
          <w:rFonts w:ascii="仿宋_GB2312" w:eastAsia="仿宋_GB2312" w:hAnsi="仿宋_GB2312" w:cs="仿宋_GB2312" w:hint="eastAsia"/>
          <w:sz w:val="32"/>
          <w:szCs w:val="32"/>
        </w:rPr>
        <w:t>；</w:t>
      </w:r>
      <w:r w:rsidR="000924B2">
        <w:rPr>
          <w:rFonts w:ascii="仿宋_GB2312" w:eastAsia="仿宋_GB2312" w:hAnsi="仿宋_GB2312" w:cs="仿宋_GB2312" w:hint="eastAsia"/>
          <w:sz w:val="32"/>
          <w:szCs w:val="32"/>
        </w:rPr>
        <w:t>《</w:t>
      </w:r>
      <w:r w:rsidR="00C66D9E">
        <w:rPr>
          <w:rFonts w:ascii="仿宋_GB2312" w:eastAsia="仿宋_GB2312" w:hAnsi="仿宋_GB2312" w:cs="仿宋_GB2312" w:hint="eastAsia"/>
          <w:sz w:val="32"/>
          <w:szCs w:val="32"/>
        </w:rPr>
        <w:t>“‘十佳’辅导员”</w:t>
      </w:r>
      <w:r w:rsidR="000924B2">
        <w:rPr>
          <w:rFonts w:ascii="仿宋_GB2312" w:eastAsia="仿宋_GB2312" w:hAnsi="仿宋_GB2312" w:cs="仿宋_GB2312" w:hint="eastAsia"/>
          <w:sz w:val="32"/>
          <w:szCs w:val="32"/>
        </w:rPr>
        <w:t>推荐名册》、《</w:t>
      </w:r>
      <w:r w:rsidR="00C66D9E">
        <w:rPr>
          <w:rFonts w:ascii="仿宋_GB2312" w:eastAsia="仿宋_GB2312" w:hAnsi="仿宋_GB2312" w:cs="仿宋_GB2312" w:hint="eastAsia"/>
          <w:sz w:val="32"/>
          <w:szCs w:val="32"/>
        </w:rPr>
        <w:t>“‘十佳’辅导员”</w:t>
      </w:r>
      <w:r w:rsidR="000924B2">
        <w:rPr>
          <w:rFonts w:ascii="仿宋_GB2312" w:eastAsia="仿宋_GB2312" w:hAnsi="仿宋_GB2312" w:cs="仿宋_GB2312" w:hint="eastAsia"/>
          <w:sz w:val="32"/>
          <w:szCs w:val="32"/>
        </w:rPr>
        <w:t>申报表》、</w:t>
      </w:r>
      <w:hyperlink r:id="rId7" w:history="1">
        <w:r w:rsidR="000924B2">
          <w:rPr>
            <w:rStyle w:val="a5"/>
            <w:rFonts w:ascii="仿宋_GB2312" w:eastAsia="仿宋_GB2312" w:hAnsi="仿宋_GB2312" w:cs="仿宋_GB2312" w:hint="eastAsia"/>
            <w:color w:val="auto"/>
            <w:sz w:val="32"/>
            <w:szCs w:val="32"/>
          </w:rPr>
          <w:t>事迹材料及个人照片电子稿发至184395407@qq.com</w:t>
        </w:r>
      </w:hyperlink>
      <w:r w:rsidR="000924B2">
        <w:rPr>
          <w:rFonts w:ascii="仿宋_GB2312" w:eastAsia="仿宋_GB2312" w:hAnsi="仿宋_GB2312" w:cs="仿宋_GB2312" w:hint="eastAsia"/>
          <w:sz w:val="32"/>
          <w:szCs w:val="32"/>
        </w:rPr>
        <w:t>。逾期未交或材料不全者，视为放弃推荐。</w:t>
      </w:r>
    </w:p>
    <w:p w:rsidR="00CC5E62" w:rsidRDefault="000924B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联系人：刘冬辉，电话：13723874943。</w:t>
      </w:r>
    </w:p>
    <w:p w:rsidR="00CC5E62" w:rsidRDefault="00CC5E62">
      <w:pPr>
        <w:adjustRightInd w:val="0"/>
        <w:snapToGrid w:val="0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C5E62" w:rsidRPr="00B23846" w:rsidRDefault="000924B2" w:rsidP="00B23846">
      <w:pPr>
        <w:adjustRightInd w:val="0"/>
        <w:snapToGrid w:val="0"/>
        <w:spacing w:line="56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 w:rsidRPr="00B23846">
        <w:rPr>
          <w:rFonts w:ascii="仿宋_GB2312" w:eastAsia="仿宋_GB2312" w:hAnsi="仿宋_GB2312" w:cs="仿宋_GB2312" w:hint="eastAsia"/>
          <w:sz w:val="24"/>
        </w:rPr>
        <w:t>附件：1.湖南大众传媒职业技术学院</w:t>
      </w:r>
      <w:r w:rsidR="008D7F1A" w:rsidRPr="00B23846">
        <w:rPr>
          <w:rFonts w:ascii="仿宋_GB2312" w:eastAsia="仿宋_GB2312" w:hAnsi="仿宋_GB2312" w:cs="仿宋_GB2312" w:hint="eastAsia"/>
          <w:sz w:val="24"/>
        </w:rPr>
        <w:t>2023年</w:t>
      </w:r>
      <w:r w:rsidR="00C66D9E" w:rsidRPr="00C66D9E">
        <w:rPr>
          <w:rFonts w:ascii="仿宋_GB2312" w:eastAsia="仿宋_GB2312" w:hAnsi="仿宋_GB2312" w:cs="仿宋_GB2312" w:hint="eastAsia"/>
          <w:sz w:val="24"/>
        </w:rPr>
        <w:t>“‘十佳’辅导员”</w:t>
      </w:r>
      <w:r w:rsidRPr="00B23846">
        <w:rPr>
          <w:rFonts w:ascii="仿宋_GB2312" w:eastAsia="仿宋_GB2312" w:hAnsi="仿宋_GB2312" w:cs="仿宋_GB2312" w:hint="eastAsia"/>
          <w:sz w:val="24"/>
        </w:rPr>
        <w:t xml:space="preserve">申报表  </w:t>
      </w:r>
    </w:p>
    <w:p w:rsidR="00CC5E62" w:rsidRPr="00B23846" w:rsidRDefault="000924B2" w:rsidP="00B23846">
      <w:pPr>
        <w:adjustRightInd w:val="0"/>
        <w:snapToGrid w:val="0"/>
        <w:spacing w:line="560" w:lineRule="exact"/>
        <w:ind w:firstLineChars="500" w:firstLine="1200"/>
        <w:rPr>
          <w:rFonts w:ascii="仿宋_GB2312" w:eastAsia="仿宋_GB2312" w:hAnsi="仿宋_GB2312" w:cs="仿宋_GB2312"/>
          <w:sz w:val="24"/>
        </w:rPr>
      </w:pPr>
      <w:r w:rsidRPr="00B23846">
        <w:rPr>
          <w:rFonts w:ascii="仿宋_GB2312" w:eastAsia="仿宋_GB2312" w:hAnsi="仿宋_GB2312" w:cs="仿宋_GB2312" w:hint="eastAsia"/>
          <w:sz w:val="24"/>
        </w:rPr>
        <w:t>2.</w:t>
      </w:r>
      <w:r w:rsidR="00F04654" w:rsidRPr="00B23846">
        <w:rPr>
          <w:rFonts w:ascii="仿宋_GB2312" w:eastAsia="仿宋_GB2312" w:hAnsi="仿宋_GB2312" w:cs="仿宋_GB2312" w:hint="eastAsia"/>
          <w:sz w:val="24"/>
        </w:rPr>
        <w:t>2023</w:t>
      </w:r>
      <w:r w:rsidRPr="00B23846">
        <w:rPr>
          <w:rFonts w:ascii="仿宋_GB2312" w:eastAsia="仿宋_GB2312" w:hAnsi="仿宋_GB2312" w:cs="仿宋_GB2312" w:hint="eastAsia"/>
          <w:sz w:val="24"/>
        </w:rPr>
        <w:t>年度</w:t>
      </w:r>
      <w:r w:rsidR="00C66D9E" w:rsidRPr="00C66D9E">
        <w:rPr>
          <w:rFonts w:ascii="仿宋_GB2312" w:eastAsia="仿宋_GB2312" w:hAnsi="仿宋_GB2312" w:cs="仿宋_GB2312" w:hint="eastAsia"/>
          <w:sz w:val="24"/>
        </w:rPr>
        <w:t>“‘十佳’辅导员”</w:t>
      </w:r>
      <w:r w:rsidRPr="00B23846">
        <w:rPr>
          <w:rFonts w:ascii="仿宋_GB2312" w:eastAsia="仿宋_GB2312" w:hAnsi="仿宋_GB2312" w:cs="仿宋_GB2312" w:hint="eastAsia"/>
          <w:sz w:val="24"/>
        </w:rPr>
        <w:t>推荐名册</w:t>
      </w:r>
    </w:p>
    <w:p w:rsidR="00CC5E62" w:rsidRPr="00C66D9E" w:rsidRDefault="00CC5E62" w:rsidP="00C66D9E">
      <w:pPr>
        <w:adjustRightInd w:val="0"/>
        <w:snapToGrid w:val="0"/>
        <w:spacing w:line="560" w:lineRule="exact"/>
        <w:ind w:firstLineChars="500" w:firstLine="1200"/>
        <w:rPr>
          <w:rFonts w:ascii="仿宋_GB2312" w:eastAsia="仿宋_GB2312" w:hAnsi="仿宋_GB2312" w:cs="仿宋_GB2312"/>
          <w:sz w:val="24"/>
        </w:rPr>
      </w:pPr>
    </w:p>
    <w:p w:rsidR="00CC5E62" w:rsidRDefault="000924B2">
      <w:pPr>
        <w:adjustRightInd w:val="0"/>
        <w:snapToGrid w:val="0"/>
        <w:spacing w:line="560" w:lineRule="exact"/>
        <w:ind w:firstLine="4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</w:p>
    <w:p w:rsidR="00CC5E62" w:rsidRDefault="000924B2">
      <w:pPr>
        <w:adjustRightInd w:val="0"/>
        <w:snapToGrid w:val="0"/>
        <w:spacing w:line="560" w:lineRule="exact"/>
        <w:ind w:firstLine="4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</w:t>
      </w:r>
    </w:p>
    <w:p w:rsidR="00CC5E62" w:rsidRDefault="000924B2">
      <w:pPr>
        <w:adjustRightInd w:val="0"/>
        <w:snapToGrid w:val="0"/>
        <w:spacing w:line="560" w:lineRule="exact"/>
        <w:ind w:firstLine="42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学生工作部（</w:t>
      </w:r>
      <w:r w:rsidR="008D7F1A">
        <w:rPr>
          <w:rFonts w:ascii="仿宋_GB2312" w:eastAsia="仿宋_GB2312" w:hAnsi="仿宋_GB2312" w:cs="仿宋_GB2312" w:hint="eastAsia"/>
          <w:sz w:val="32"/>
          <w:szCs w:val="32"/>
        </w:rPr>
        <w:t>武装部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）                                  </w:t>
      </w:r>
      <w:r w:rsidR="00F04654"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年12月</w:t>
      </w:r>
      <w:r w:rsidR="00B23846">
        <w:rPr>
          <w:rFonts w:ascii="仿宋_GB2312" w:eastAsia="仿宋_GB2312" w:hAnsi="仿宋_GB2312" w:cs="仿宋_GB2312" w:hint="eastAsia"/>
          <w:sz w:val="32"/>
          <w:szCs w:val="32"/>
        </w:rPr>
        <w:t>27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B23846" w:rsidRDefault="00B23846">
      <w:pPr>
        <w:adjustRightInd w:val="0"/>
        <w:snapToGrid w:val="0"/>
        <w:spacing w:line="520" w:lineRule="exact"/>
        <w:jc w:val="left"/>
        <w:rPr>
          <w:rFonts w:ascii="宋体" w:eastAsia="宋体" w:hAnsi="宋体" w:cs="宋体"/>
          <w:color w:val="000000"/>
          <w:sz w:val="28"/>
          <w:szCs w:val="28"/>
        </w:rPr>
      </w:pPr>
    </w:p>
    <w:p w:rsidR="00B23846" w:rsidRDefault="00B23846">
      <w:pPr>
        <w:adjustRightInd w:val="0"/>
        <w:snapToGrid w:val="0"/>
        <w:spacing w:line="520" w:lineRule="exact"/>
        <w:jc w:val="left"/>
        <w:rPr>
          <w:rFonts w:ascii="宋体" w:eastAsia="宋体" w:hAnsi="宋体" w:cs="宋体"/>
          <w:color w:val="000000"/>
          <w:sz w:val="28"/>
          <w:szCs w:val="28"/>
        </w:rPr>
      </w:pPr>
    </w:p>
    <w:p w:rsidR="00B23846" w:rsidRDefault="00B23846">
      <w:pPr>
        <w:adjustRightInd w:val="0"/>
        <w:snapToGrid w:val="0"/>
        <w:spacing w:line="520" w:lineRule="exact"/>
        <w:jc w:val="left"/>
        <w:rPr>
          <w:rFonts w:ascii="宋体" w:eastAsia="宋体" w:hAnsi="宋体" w:cs="宋体"/>
          <w:color w:val="000000"/>
          <w:sz w:val="28"/>
          <w:szCs w:val="28"/>
        </w:rPr>
      </w:pPr>
    </w:p>
    <w:p w:rsidR="00B23846" w:rsidRDefault="00B23846">
      <w:pPr>
        <w:adjustRightInd w:val="0"/>
        <w:snapToGrid w:val="0"/>
        <w:spacing w:line="520" w:lineRule="exact"/>
        <w:jc w:val="left"/>
        <w:rPr>
          <w:rFonts w:ascii="宋体" w:eastAsia="宋体" w:hAnsi="宋体" w:cs="宋体"/>
          <w:color w:val="000000"/>
          <w:sz w:val="28"/>
          <w:szCs w:val="28"/>
        </w:rPr>
      </w:pPr>
    </w:p>
    <w:p w:rsidR="00B23846" w:rsidRDefault="00B23846">
      <w:pPr>
        <w:adjustRightInd w:val="0"/>
        <w:snapToGrid w:val="0"/>
        <w:spacing w:line="520" w:lineRule="exact"/>
        <w:jc w:val="left"/>
        <w:rPr>
          <w:rFonts w:ascii="宋体" w:eastAsia="宋体" w:hAnsi="宋体" w:cs="宋体"/>
          <w:color w:val="000000"/>
          <w:sz w:val="28"/>
          <w:szCs w:val="28"/>
        </w:rPr>
      </w:pPr>
    </w:p>
    <w:p w:rsidR="00CC5E62" w:rsidRDefault="000924B2">
      <w:pPr>
        <w:adjustRightInd w:val="0"/>
        <w:snapToGrid w:val="0"/>
        <w:spacing w:line="520" w:lineRule="exact"/>
        <w:jc w:val="left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lastRenderedPageBreak/>
        <w:t xml:space="preserve"> 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附件1：</w:t>
      </w:r>
    </w:p>
    <w:p w:rsidR="00CC5E62" w:rsidRPr="00C66D9E" w:rsidRDefault="000924B2">
      <w:pPr>
        <w:adjustRightInd w:val="0"/>
        <w:snapToGrid w:val="0"/>
        <w:jc w:val="center"/>
        <w:rPr>
          <w:rFonts w:ascii="方正小标宋简体" w:eastAsia="方正小标宋简体" w:hAnsi="方正小标宋简体" w:cs="方正小标宋简体"/>
          <w:b/>
          <w:sz w:val="30"/>
          <w:szCs w:val="30"/>
        </w:rPr>
      </w:pPr>
      <w:r w:rsidRPr="00C66D9E">
        <w:rPr>
          <w:rFonts w:ascii="方正小标宋简体" w:eastAsia="方正小标宋简体" w:hAnsi="方正小标宋简体" w:cs="方正小标宋简体" w:hint="eastAsia"/>
          <w:b/>
          <w:sz w:val="30"/>
          <w:szCs w:val="30"/>
        </w:rPr>
        <w:t>湖南大众传媒职业技术学院</w:t>
      </w:r>
      <w:r w:rsidR="008D7F1A" w:rsidRPr="00C66D9E">
        <w:rPr>
          <w:rFonts w:ascii="方正小标宋简体" w:eastAsia="方正小标宋简体" w:hAnsi="方正小标宋简体" w:cs="方正小标宋简体" w:hint="eastAsia"/>
          <w:b/>
          <w:sz w:val="30"/>
          <w:szCs w:val="30"/>
        </w:rPr>
        <w:t>2023年</w:t>
      </w:r>
      <w:r w:rsidR="00C66D9E" w:rsidRPr="00C66D9E">
        <w:rPr>
          <w:rFonts w:ascii="方正小标宋简体" w:eastAsia="方正小标宋简体" w:hAnsi="方正小标宋简体" w:cs="方正小标宋简体" w:hint="eastAsia"/>
          <w:b/>
          <w:sz w:val="30"/>
          <w:szCs w:val="30"/>
        </w:rPr>
        <w:t>”‘十佳’辅导员”</w:t>
      </w:r>
      <w:r w:rsidRPr="00C66D9E">
        <w:rPr>
          <w:rFonts w:ascii="方正小标宋简体" w:eastAsia="方正小标宋简体" w:hAnsi="方正小标宋简体" w:cs="方正小标宋简体" w:hint="eastAsia"/>
          <w:b/>
          <w:sz w:val="30"/>
          <w:szCs w:val="30"/>
        </w:rPr>
        <w:t>申报表</w:t>
      </w:r>
    </w:p>
    <w:p w:rsidR="00CC5E62" w:rsidRDefault="00CC5E62">
      <w:pPr>
        <w:adjustRightInd w:val="0"/>
        <w:snapToGrid w:val="0"/>
        <w:spacing w:line="1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tbl>
      <w:tblPr>
        <w:tblW w:w="98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99"/>
        <w:gridCol w:w="733"/>
        <w:gridCol w:w="1129"/>
        <w:gridCol w:w="146"/>
        <w:gridCol w:w="966"/>
        <w:gridCol w:w="1444"/>
        <w:gridCol w:w="2096"/>
        <w:gridCol w:w="1873"/>
      </w:tblGrid>
      <w:tr w:rsidR="00CC5E62" w:rsidTr="00B23846">
        <w:trPr>
          <w:trHeight w:val="580"/>
          <w:jc w:val="center"/>
        </w:trPr>
        <w:tc>
          <w:tcPr>
            <w:tcW w:w="1499" w:type="dxa"/>
            <w:tcBorders>
              <w:tl2br w:val="nil"/>
              <w:tr2bl w:val="nil"/>
            </w:tcBorders>
            <w:vAlign w:val="center"/>
          </w:tcPr>
          <w:p w:rsidR="00CC5E62" w:rsidRDefault="000924B2">
            <w:pPr>
              <w:spacing w:line="52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  名</w:t>
            </w:r>
          </w:p>
        </w:tc>
        <w:tc>
          <w:tcPr>
            <w:tcW w:w="1862" w:type="dxa"/>
            <w:gridSpan w:val="2"/>
            <w:tcBorders>
              <w:tl2br w:val="nil"/>
              <w:tr2bl w:val="nil"/>
            </w:tcBorders>
            <w:vAlign w:val="center"/>
          </w:tcPr>
          <w:p w:rsidR="00CC5E62" w:rsidRDefault="00CC5E62">
            <w:pPr>
              <w:spacing w:line="520" w:lineRule="exact"/>
              <w:ind w:right="48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12" w:type="dxa"/>
            <w:gridSpan w:val="2"/>
            <w:tcBorders>
              <w:tl2br w:val="nil"/>
              <w:tr2bl w:val="nil"/>
            </w:tcBorders>
            <w:vAlign w:val="center"/>
          </w:tcPr>
          <w:p w:rsidR="00CC5E62" w:rsidRDefault="000924B2">
            <w:pPr>
              <w:tabs>
                <w:tab w:val="left" w:pos="986"/>
              </w:tabs>
              <w:spacing w:line="520" w:lineRule="exact"/>
              <w:ind w:right="15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性  别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center"/>
          </w:tcPr>
          <w:p w:rsidR="00CC5E62" w:rsidRDefault="00CC5E62">
            <w:pPr>
              <w:spacing w:line="520" w:lineRule="exact"/>
              <w:ind w:right="48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96" w:type="dxa"/>
            <w:tcBorders>
              <w:tl2br w:val="nil"/>
              <w:tr2bl w:val="nil"/>
            </w:tcBorders>
            <w:vAlign w:val="center"/>
          </w:tcPr>
          <w:p w:rsidR="00CC5E62" w:rsidRDefault="000924B2">
            <w:pPr>
              <w:spacing w:line="52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职务/职称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 w:rsidR="00CC5E62" w:rsidRDefault="00CC5E62">
            <w:pPr>
              <w:tabs>
                <w:tab w:val="left" w:pos="1374"/>
              </w:tabs>
              <w:spacing w:line="520" w:lineRule="exact"/>
              <w:ind w:right="34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C5E62">
        <w:trPr>
          <w:trHeight w:val="608"/>
          <w:jc w:val="center"/>
        </w:trPr>
        <w:tc>
          <w:tcPr>
            <w:tcW w:w="2232" w:type="dxa"/>
            <w:gridSpan w:val="2"/>
            <w:tcBorders>
              <w:tl2br w:val="nil"/>
              <w:tr2bl w:val="nil"/>
            </w:tcBorders>
            <w:vAlign w:val="center"/>
          </w:tcPr>
          <w:p w:rsidR="00CC5E62" w:rsidRDefault="000924B2">
            <w:pPr>
              <w:spacing w:line="400" w:lineRule="exact"/>
              <w:ind w:right="15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所在二级学院</w:t>
            </w:r>
          </w:p>
        </w:tc>
        <w:tc>
          <w:tcPr>
            <w:tcW w:w="2241" w:type="dxa"/>
            <w:gridSpan w:val="3"/>
            <w:tcBorders>
              <w:tl2br w:val="nil"/>
              <w:tr2bl w:val="nil"/>
            </w:tcBorders>
            <w:vAlign w:val="center"/>
          </w:tcPr>
          <w:p w:rsidR="00CC5E62" w:rsidRDefault="00CC5E62">
            <w:pPr>
              <w:spacing w:line="400" w:lineRule="exact"/>
              <w:ind w:right="48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540" w:type="dxa"/>
            <w:gridSpan w:val="2"/>
            <w:tcBorders>
              <w:tl2br w:val="nil"/>
              <w:tr2bl w:val="nil"/>
            </w:tcBorders>
            <w:vAlign w:val="center"/>
          </w:tcPr>
          <w:p w:rsidR="00CC5E62" w:rsidRDefault="000924B2">
            <w:pPr>
              <w:spacing w:line="400" w:lineRule="exact"/>
              <w:ind w:right="-36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从事本校辅导员工作起始时间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 w:rsidR="00CC5E62" w:rsidRDefault="000924B2">
            <w:pPr>
              <w:spacing w:line="400" w:lineRule="exact"/>
              <w:ind w:right="-77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年   月</w:t>
            </w:r>
          </w:p>
        </w:tc>
      </w:tr>
      <w:tr w:rsidR="007367F9">
        <w:trPr>
          <w:trHeight w:val="608"/>
          <w:jc w:val="center"/>
        </w:trPr>
        <w:tc>
          <w:tcPr>
            <w:tcW w:w="2232" w:type="dxa"/>
            <w:gridSpan w:val="2"/>
            <w:tcBorders>
              <w:tl2br w:val="nil"/>
              <w:tr2bl w:val="nil"/>
            </w:tcBorders>
            <w:vAlign w:val="center"/>
          </w:tcPr>
          <w:p w:rsidR="007367F9" w:rsidRDefault="007367F9" w:rsidP="007367F9">
            <w:pPr>
              <w:spacing w:line="400" w:lineRule="exact"/>
              <w:ind w:right="15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上半年带班人数</w:t>
            </w:r>
          </w:p>
        </w:tc>
        <w:tc>
          <w:tcPr>
            <w:tcW w:w="2241" w:type="dxa"/>
            <w:gridSpan w:val="3"/>
            <w:tcBorders>
              <w:tl2br w:val="nil"/>
              <w:tr2bl w:val="nil"/>
            </w:tcBorders>
            <w:vAlign w:val="center"/>
          </w:tcPr>
          <w:p w:rsidR="007367F9" w:rsidRDefault="007367F9">
            <w:pPr>
              <w:spacing w:line="400" w:lineRule="exact"/>
              <w:ind w:right="48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540" w:type="dxa"/>
            <w:gridSpan w:val="2"/>
            <w:tcBorders>
              <w:tl2br w:val="nil"/>
              <w:tr2bl w:val="nil"/>
            </w:tcBorders>
            <w:vAlign w:val="center"/>
          </w:tcPr>
          <w:p w:rsidR="007367F9" w:rsidRDefault="007367F9">
            <w:pPr>
              <w:spacing w:line="400" w:lineRule="exact"/>
              <w:ind w:right="-36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下半年带班人数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 w:rsidR="007367F9" w:rsidRDefault="007367F9">
            <w:pPr>
              <w:spacing w:line="400" w:lineRule="exact"/>
              <w:ind w:right="-77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C5E62" w:rsidTr="00B23846">
        <w:trPr>
          <w:trHeight w:val="608"/>
          <w:jc w:val="center"/>
        </w:trPr>
        <w:tc>
          <w:tcPr>
            <w:tcW w:w="1499" w:type="dxa"/>
            <w:vMerge w:val="restart"/>
            <w:tcBorders>
              <w:tl2br w:val="nil"/>
              <w:tr2bl w:val="nil"/>
            </w:tcBorders>
            <w:vAlign w:val="center"/>
          </w:tcPr>
          <w:p w:rsidR="00CC5E62" w:rsidRDefault="00F04654" w:rsidP="000924B2">
            <w:pPr>
              <w:spacing w:line="400" w:lineRule="exact"/>
              <w:ind w:right="15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2023</w:t>
            </w:r>
            <w:r w:rsidR="000924B2">
              <w:rPr>
                <w:rFonts w:ascii="宋体" w:eastAsia="宋体" w:hAnsi="宋体" w:cs="宋体" w:hint="eastAsia"/>
                <w:sz w:val="24"/>
              </w:rPr>
              <w:t>年获奖及科研情况</w:t>
            </w:r>
          </w:p>
        </w:tc>
        <w:tc>
          <w:tcPr>
            <w:tcW w:w="2008" w:type="dxa"/>
            <w:gridSpan w:val="3"/>
            <w:tcBorders>
              <w:tl2br w:val="nil"/>
              <w:tr2bl w:val="nil"/>
            </w:tcBorders>
            <w:vAlign w:val="center"/>
          </w:tcPr>
          <w:p w:rsidR="00CC5E62" w:rsidRDefault="000924B2" w:rsidP="008D7F1A">
            <w:pPr>
              <w:spacing w:line="400" w:lineRule="exact"/>
              <w:ind w:right="15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个人</w:t>
            </w:r>
            <w:r w:rsidR="008D7F1A">
              <w:rPr>
                <w:rFonts w:ascii="宋体" w:eastAsia="宋体" w:hAnsi="宋体" w:cs="宋体" w:hint="eastAsia"/>
                <w:sz w:val="24"/>
              </w:rPr>
              <w:t>获奖</w:t>
            </w:r>
          </w:p>
        </w:tc>
        <w:tc>
          <w:tcPr>
            <w:tcW w:w="6379" w:type="dxa"/>
            <w:gridSpan w:val="4"/>
            <w:tcBorders>
              <w:tl2br w:val="nil"/>
              <w:tr2bl w:val="nil"/>
            </w:tcBorders>
            <w:vAlign w:val="center"/>
          </w:tcPr>
          <w:p w:rsidR="00CC5E62" w:rsidRDefault="00CC5E62">
            <w:pPr>
              <w:spacing w:line="400" w:lineRule="exact"/>
              <w:ind w:right="48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C5E62" w:rsidTr="00B23846">
        <w:trPr>
          <w:trHeight w:val="608"/>
          <w:jc w:val="center"/>
        </w:trPr>
        <w:tc>
          <w:tcPr>
            <w:tcW w:w="1499" w:type="dxa"/>
            <w:vMerge/>
            <w:tcBorders>
              <w:tl2br w:val="nil"/>
              <w:tr2bl w:val="nil"/>
            </w:tcBorders>
            <w:vAlign w:val="center"/>
          </w:tcPr>
          <w:p w:rsidR="00CC5E62" w:rsidRDefault="00CC5E62">
            <w:pPr>
              <w:spacing w:line="400" w:lineRule="exact"/>
              <w:ind w:right="15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08" w:type="dxa"/>
            <w:gridSpan w:val="3"/>
            <w:tcBorders>
              <w:tl2br w:val="nil"/>
              <w:tr2bl w:val="nil"/>
            </w:tcBorders>
            <w:vAlign w:val="center"/>
          </w:tcPr>
          <w:p w:rsidR="00CC5E62" w:rsidRDefault="000924B2" w:rsidP="008D7F1A">
            <w:pPr>
              <w:spacing w:line="400" w:lineRule="exact"/>
              <w:ind w:right="15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所带班级荣誉</w:t>
            </w:r>
          </w:p>
        </w:tc>
        <w:tc>
          <w:tcPr>
            <w:tcW w:w="6379" w:type="dxa"/>
            <w:gridSpan w:val="4"/>
            <w:tcBorders>
              <w:tl2br w:val="nil"/>
              <w:tr2bl w:val="nil"/>
            </w:tcBorders>
            <w:vAlign w:val="center"/>
          </w:tcPr>
          <w:p w:rsidR="00CC5E62" w:rsidRDefault="00CC5E62">
            <w:pPr>
              <w:spacing w:line="400" w:lineRule="exact"/>
              <w:ind w:right="48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C5E62" w:rsidTr="00B23846">
        <w:trPr>
          <w:trHeight w:val="608"/>
          <w:jc w:val="center"/>
        </w:trPr>
        <w:tc>
          <w:tcPr>
            <w:tcW w:w="1499" w:type="dxa"/>
            <w:vMerge/>
            <w:tcBorders>
              <w:tl2br w:val="nil"/>
              <w:tr2bl w:val="nil"/>
            </w:tcBorders>
            <w:vAlign w:val="center"/>
          </w:tcPr>
          <w:p w:rsidR="00CC5E62" w:rsidRDefault="00CC5E62">
            <w:pPr>
              <w:spacing w:line="400" w:lineRule="exact"/>
              <w:ind w:right="15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08" w:type="dxa"/>
            <w:gridSpan w:val="3"/>
            <w:tcBorders>
              <w:tl2br w:val="nil"/>
              <w:tr2bl w:val="nil"/>
            </w:tcBorders>
            <w:vAlign w:val="center"/>
          </w:tcPr>
          <w:p w:rsidR="00CC5E62" w:rsidRDefault="000924B2" w:rsidP="008D7F1A">
            <w:pPr>
              <w:spacing w:line="400" w:lineRule="exact"/>
              <w:ind w:right="15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 w:rsidR="008D7F1A">
              <w:rPr>
                <w:rFonts w:ascii="宋体" w:eastAsia="宋体" w:hAnsi="宋体" w:cs="宋体" w:hint="eastAsia"/>
                <w:sz w:val="24"/>
              </w:rPr>
              <w:t xml:space="preserve">   科研</w:t>
            </w:r>
          </w:p>
        </w:tc>
        <w:tc>
          <w:tcPr>
            <w:tcW w:w="6379" w:type="dxa"/>
            <w:gridSpan w:val="4"/>
            <w:tcBorders>
              <w:tl2br w:val="nil"/>
              <w:tr2bl w:val="nil"/>
            </w:tcBorders>
            <w:vAlign w:val="center"/>
          </w:tcPr>
          <w:p w:rsidR="00CC5E62" w:rsidRDefault="00CC5E62">
            <w:pPr>
              <w:spacing w:line="400" w:lineRule="exact"/>
              <w:ind w:right="48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C5E62" w:rsidTr="00B23846">
        <w:trPr>
          <w:trHeight w:val="3611"/>
          <w:jc w:val="center"/>
        </w:trPr>
        <w:tc>
          <w:tcPr>
            <w:tcW w:w="1499" w:type="dxa"/>
            <w:tcBorders>
              <w:tl2br w:val="nil"/>
              <w:tr2bl w:val="nil"/>
            </w:tcBorders>
            <w:vAlign w:val="center"/>
          </w:tcPr>
          <w:p w:rsidR="00CC5E62" w:rsidRDefault="000924B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主</w:t>
            </w:r>
          </w:p>
          <w:p w:rsidR="00CC5E62" w:rsidRDefault="000924B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要</w:t>
            </w:r>
          </w:p>
          <w:p w:rsidR="00CC5E62" w:rsidRDefault="000924B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事</w:t>
            </w:r>
          </w:p>
          <w:p w:rsidR="00CC5E62" w:rsidRDefault="000924B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迹</w:t>
            </w:r>
          </w:p>
          <w:p w:rsidR="00CC5E62" w:rsidRDefault="00CC5E62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8387" w:type="dxa"/>
            <w:gridSpan w:val="7"/>
            <w:tcBorders>
              <w:tl2br w:val="nil"/>
              <w:tr2bl w:val="nil"/>
            </w:tcBorders>
          </w:tcPr>
          <w:p w:rsidR="00CC5E62" w:rsidRDefault="000924B2">
            <w:pPr>
              <w:ind w:right="480"/>
              <w:rPr>
                <w:rFonts w:ascii="宋体" w:eastAsia="宋体" w:hAnsi="宋体" w:cs="宋体"/>
                <w:color w:val="808080" w:themeColor="background1" w:themeShade="80"/>
                <w:sz w:val="24"/>
              </w:rPr>
            </w:pPr>
            <w:r>
              <w:rPr>
                <w:rFonts w:ascii="宋体" w:eastAsia="宋体" w:hAnsi="宋体" w:cs="宋体" w:hint="eastAsia"/>
                <w:color w:val="808080" w:themeColor="background1" w:themeShade="80"/>
                <w:sz w:val="24"/>
              </w:rPr>
              <w:t>（300字左右）</w:t>
            </w:r>
          </w:p>
          <w:p w:rsidR="00CC5E62" w:rsidRDefault="00CC5E62">
            <w:pPr>
              <w:ind w:right="480"/>
              <w:rPr>
                <w:rFonts w:ascii="宋体" w:eastAsia="宋体" w:hAnsi="宋体" w:cs="宋体"/>
                <w:sz w:val="24"/>
              </w:rPr>
            </w:pPr>
          </w:p>
          <w:p w:rsidR="00B23846" w:rsidRDefault="00B23846">
            <w:pPr>
              <w:ind w:right="480"/>
              <w:rPr>
                <w:rFonts w:ascii="宋体" w:eastAsia="宋体" w:hAnsi="宋体" w:cs="宋体"/>
                <w:sz w:val="24"/>
              </w:rPr>
            </w:pPr>
          </w:p>
          <w:p w:rsidR="00B23846" w:rsidRDefault="00B23846">
            <w:pPr>
              <w:ind w:right="480"/>
              <w:rPr>
                <w:rFonts w:ascii="宋体" w:eastAsia="宋体" w:hAnsi="宋体" w:cs="宋体"/>
                <w:sz w:val="24"/>
              </w:rPr>
            </w:pPr>
          </w:p>
          <w:p w:rsidR="00B23846" w:rsidRDefault="00B23846">
            <w:pPr>
              <w:ind w:right="480"/>
              <w:rPr>
                <w:rFonts w:ascii="宋体" w:eastAsia="宋体" w:hAnsi="宋体" w:cs="宋体"/>
                <w:sz w:val="24"/>
              </w:rPr>
            </w:pPr>
          </w:p>
          <w:p w:rsidR="00B23846" w:rsidRDefault="00B23846">
            <w:pPr>
              <w:ind w:right="480"/>
              <w:rPr>
                <w:rFonts w:ascii="宋体" w:eastAsia="宋体" w:hAnsi="宋体" w:cs="宋体"/>
                <w:sz w:val="24"/>
              </w:rPr>
            </w:pPr>
          </w:p>
          <w:p w:rsidR="00B23846" w:rsidRDefault="00B23846">
            <w:pPr>
              <w:ind w:right="480"/>
              <w:rPr>
                <w:rFonts w:ascii="宋体" w:eastAsia="宋体" w:hAnsi="宋体" w:cs="宋体"/>
                <w:sz w:val="24"/>
              </w:rPr>
            </w:pPr>
          </w:p>
          <w:p w:rsidR="00CC5E62" w:rsidRDefault="00CC5E62">
            <w:pPr>
              <w:ind w:right="480"/>
              <w:rPr>
                <w:rFonts w:ascii="宋体" w:eastAsia="宋体" w:hAnsi="宋体" w:cs="宋体"/>
                <w:sz w:val="24"/>
              </w:rPr>
            </w:pPr>
          </w:p>
          <w:p w:rsidR="00CC5E62" w:rsidRDefault="00CC5E62">
            <w:pPr>
              <w:ind w:right="480"/>
              <w:rPr>
                <w:rFonts w:ascii="宋体" w:eastAsia="宋体" w:hAnsi="宋体" w:cs="宋体"/>
                <w:sz w:val="24"/>
              </w:rPr>
            </w:pPr>
          </w:p>
          <w:p w:rsidR="00CC5E62" w:rsidRDefault="00CC5E62">
            <w:pPr>
              <w:ind w:right="480"/>
              <w:rPr>
                <w:rFonts w:ascii="宋体" w:eastAsia="宋体" w:hAnsi="宋体" w:cs="宋体"/>
                <w:sz w:val="24"/>
              </w:rPr>
            </w:pPr>
          </w:p>
          <w:p w:rsidR="00CC5E62" w:rsidRDefault="00CC5E62">
            <w:pPr>
              <w:ind w:right="480"/>
              <w:rPr>
                <w:rFonts w:ascii="宋体" w:eastAsia="宋体" w:hAnsi="宋体" w:cs="宋体"/>
                <w:sz w:val="24"/>
              </w:rPr>
            </w:pPr>
          </w:p>
          <w:p w:rsidR="00CC5E62" w:rsidRDefault="00CC5E62">
            <w:pPr>
              <w:ind w:right="480"/>
              <w:rPr>
                <w:rFonts w:ascii="宋体" w:eastAsia="宋体" w:hAnsi="宋体" w:cs="宋体"/>
                <w:sz w:val="24"/>
              </w:rPr>
            </w:pPr>
          </w:p>
        </w:tc>
      </w:tr>
      <w:tr w:rsidR="00CC5E62" w:rsidTr="00B23846">
        <w:trPr>
          <w:trHeight w:val="1547"/>
          <w:jc w:val="center"/>
        </w:trPr>
        <w:tc>
          <w:tcPr>
            <w:tcW w:w="1499" w:type="dxa"/>
            <w:tcBorders>
              <w:tl2br w:val="nil"/>
              <w:tr2bl w:val="nil"/>
            </w:tcBorders>
            <w:vAlign w:val="center"/>
          </w:tcPr>
          <w:p w:rsidR="00CC5E62" w:rsidRDefault="000924B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二级学院</w:t>
            </w:r>
          </w:p>
          <w:p w:rsidR="00CC5E62" w:rsidRDefault="00B2384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审核意见</w:t>
            </w:r>
          </w:p>
        </w:tc>
        <w:tc>
          <w:tcPr>
            <w:tcW w:w="8387" w:type="dxa"/>
            <w:gridSpan w:val="7"/>
            <w:tcBorders>
              <w:tl2br w:val="nil"/>
              <w:tr2bl w:val="nil"/>
            </w:tcBorders>
            <w:vAlign w:val="center"/>
          </w:tcPr>
          <w:p w:rsidR="00CC5E62" w:rsidRDefault="00CC5E62">
            <w:pPr>
              <w:ind w:right="48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CC5E62" w:rsidRDefault="00CC5E62">
            <w:pPr>
              <w:ind w:right="48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CC5E62" w:rsidRDefault="00CC5E62">
            <w:pPr>
              <w:ind w:right="48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CC5E62" w:rsidRDefault="000924B2">
            <w:pPr>
              <w:ind w:right="1000"/>
              <w:jc w:val="righ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（盖  章）</w:t>
            </w:r>
          </w:p>
          <w:p w:rsidR="00CC5E62" w:rsidRDefault="000924B2">
            <w:pPr>
              <w:ind w:right="48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 年    月    日</w:t>
            </w:r>
          </w:p>
        </w:tc>
      </w:tr>
      <w:tr w:rsidR="00CC5E62" w:rsidTr="00B23846">
        <w:trPr>
          <w:trHeight w:val="1417"/>
          <w:jc w:val="center"/>
        </w:trPr>
        <w:tc>
          <w:tcPr>
            <w:tcW w:w="1499" w:type="dxa"/>
            <w:tcBorders>
              <w:tl2br w:val="nil"/>
              <w:tr2bl w:val="nil"/>
            </w:tcBorders>
            <w:vAlign w:val="center"/>
          </w:tcPr>
          <w:p w:rsidR="00CC5E62" w:rsidRDefault="00B2384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学生工作部（武装部）</w:t>
            </w:r>
          </w:p>
          <w:p w:rsidR="00CC5E62" w:rsidRDefault="000924B2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意见</w:t>
            </w:r>
          </w:p>
        </w:tc>
        <w:tc>
          <w:tcPr>
            <w:tcW w:w="8387" w:type="dxa"/>
            <w:gridSpan w:val="7"/>
            <w:tcBorders>
              <w:tl2br w:val="nil"/>
              <w:tr2bl w:val="nil"/>
            </w:tcBorders>
            <w:vAlign w:val="center"/>
          </w:tcPr>
          <w:p w:rsidR="00CC5E62" w:rsidRDefault="000924B2">
            <w:pPr>
              <w:ind w:right="100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</w:t>
            </w:r>
          </w:p>
          <w:p w:rsidR="00CC5E62" w:rsidRDefault="00CC5E62">
            <w:pPr>
              <w:ind w:right="100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CC5E62" w:rsidRDefault="00CC5E62">
            <w:pPr>
              <w:ind w:right="100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CC5E62" w:rsidRDefault="000924B2">
            <w:pPr>
              <w:ind w:right="100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</w:t>
            </w:r>
            <w:r w:rsidR="00B23846">
              <w:rPr>
                <w:rFonts w:ascii="宋体" w:eastAsia="宋体" w:hAnsi="宋体" w:cs="宋体" w:hint="eastAsia"/>
                <w:sz w:val="24"/>
              </w:rPr>
              <w:t xml:space="preserve">                    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（盖  章）</w:t>
            </w:r>
          </w:p>
          <w:p w:rsidR="00CC5E62" w:rsidRDefault="000924B2">
            <w:pPr>
              <w:ind w:right="48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 年    月    日</w:t>
            </w:r>
          </w:p>
        </w:tc>
      </w:tr>
      <w:tr w:rsidR="00B23846" w:rsidTr="00B23846">
        <w:trPr>
          <w:trHeight w:val="1417"/>
          <w:jc w:val="center"/>
        </w:trPr>
        <w:tc>
          <w:tcPr>
            <w:tcW w:w="1499" w:type="dxa"/>
            <w:tcBorders>
              <w:tl2br w:val="nil"/>
              <w:tr2bl w:val="nil"/>
            </w:tcBorders>
            <w:vAlign w:val="center"/>
          </w:tcPr>
          <w:p w:rsidR="00B23846" w:rsidRDefault="00B2384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学校意见</w:t>
            </w:r>
          </w:p>
        </w:tc>
        <w:tc>
          <w:tcPr>
            <w:tcW w:w="8387" w:type="dxa"/>
            <w:gridSpan w:val="7"/>
            <w:tcBorders>
              <w:tl2br w:val="nil"/>
              <w:tr2bl w:val="nil"/>
            </w:tcBorders>
            <w:vAlign w:val="center"/>
          </w:tcPr>
          <w:p w:rsidR="00B23846" w:rsidRDefault="00B23846" w:rsidP="00B23846">
            <w:pPr>
              <w:ind w:right="100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B23846" w:rsidRDefault="00B23846" w:rsidP="00B23846">
            <w:pPr>
              <w:ind w:right="1000"/>
              <w:jc w:val="center"/>
              <w:rPr>
                <w:rFonts w:ascii="宋体" w:eastAsia="宋体" w:hAnsi="宋体" w:cs="宋体"/>
                <w:sz w:val="24"/>
              </w:rPr>
            </w:pPr>
          </w:p>
          <w:p w:rsidR="00B23846" w:rsidRDefault="00B23846" w:rsidP="00B23846">
            <w:pPr>
              <w:ind w:right="100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</w:t>
            </w:r>
          </w:p>
          <w:p w:rsidR="00B23846" w:rsidRDefault="00B23846" w:rsidP="00B23846">
            <w:pPr>
              <w:ind w:right="100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（盖  章）</w:t>
            </w:r>
          </w:p>
          <w:p w:rsidR="00B23846" w:rsidRDefault="00B23846" w:rsidP="00B23846">
            <w:pPr>
              <w:ind w:right="100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     年    月    日</w:t>
            </w:r>
          </w:p>
        </w:tc>
      </w:tr>
    </w:tbl>
    <w:p w:rsidR="007367F9" w:rsidRDefault="007367F9">
      <w:pPr>
        <w:adjustRightInd w:val="0"/>
        <w:snapToGrid w:val="0"/>
        <w:spacing w:line="520" w:lineRule="exact"/>
        <w:rPr>
          <w:rFonts w:ascii="宋体" w:eastAsia="宋体" w:hAnsi="宋体" w:cs="宋体"/>
          <w:color w:val="000000"/>
          <w:sz w:val="28"/>
          <w:szCs w:val="28"/>
        </w:rPr>
      </w:pPr>
    </w:p>
    <w:p w:rsidR="00CC5E62" w:rsidRDefault="000924B2">
      <w:pPr>
        <w:adjustRightInd w:val="0"/>
        <w:snapToGrid w:val="0"/>
        <w:spacing w:line="520" w:lineRule="exact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lastRenderedPageBreak/>
        <w:t>附件2：</w:t>
      </w:r>
    </w:p>
    <w:p w:rsidR="00CC5E62" w:rsidRDefault="00F04654">
      <w:pPr>
        <w:adjustRightInd w:val="0"/>
        <w:snapToGrid w:val="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2023</w:t>
      </w:r>
      <w:r w:rsidR="000924B2"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年度</w:t>
      </w:r>
      <w:r w:rsidR="00C66D9E">
        <w:rPr>
          <w:rFonts w:ascii="方正小标宋简体" w:eastAsia="方正小标宋简体" w:hAnsi="方正小标宋简体" w:cs="方正小标宋简体" w:hint="eastAsia"/>
          <w:sz w:val="36"/>
          <w:szCs w:val="36"/>
        </w:rPr>
        <w:t>”‘十佳’辅导员”</w:t>
      </w:r>
      <w:r w:rsidR="000924B2">
        <w:rPr>
          <w:rFonts w:ascii="方正小标宋简体" w:eastAsia="方正小标宋简体" w:hAnsi="方正小标宋简体" w:cs="方正小标宋简体" w:hint="eastAsia"/>
          <w:sz w:val="36"/>
          <w:szCs w:val="36"/>
        </w:rPr>
        <w:t>推荐名册</w:t>
      </w:r>
    </w:p>
    <w:p w:rsidR="00CC5E62" w:rsidRDefault="00B23846">
      <w:pPr>
        <w:adjustRightInd w:val="0"/>
        <w:snapToGrid w:val="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二级</w:t>
      </w:r>
      <w:r w:rsidR="000924B2">
        <w:rPr>
          <w:rFonts w:ascii="宋体" w:hAnsi="宋体" w:hint="eastAsia"/>
          <w:sz w:val="28"/>
          <w:szCs w:val="28"/>
        </w:rPr>
        <w:t>学院（盖章）：</w:t>
      </w:r>
      <w:r w:rsidR="000924B2">
        <w:rPr>
          <w:rFonts w:ascii="宋体" w:hAnsi="宋体" w:hint="eastAsia"/>
          <w:sz w:val="28"/>
          <w:szCs w:val="28"/>
          <w:u w:val="single"/>
        </w:rPr>
        <w:t xml:space="preserve">                       </w:t>
      </w:r>
      <w:r w:rsidR="000924B2">
        <w:rPr>
          <w:rFonts w:ascii="宋体" w:hAnsi="宋体" w:hint="eastAsia"/>
          <w:sz w:val="28"/>
          <w:szCs w:val="28"/>
        </w:rPr>
        <w:t xml:space="preserve">   </w:t>
      </w:r>
    </w:p>
    <w:tbl>
      <w:tblPr>
        <w:tblW w:w="9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6"/>
        <w:gridCol w:w="1410"/>
        <w:gridCol w:w="2114"/>
        <w:gridCol w:w="2963"/>
        <w:gridCol w:w="2456"/>
      </w:tblGrid>
      <w:tr w:rsidR="00CC5E62">
        <w:trPr>
          <w:trHeight w:val="539"/>
          <w:jc w:val="center"/>
        </w:trPr>
        <w:tc>
          <w:tcPr>
            <w:tcW w:w="846" w:type="dxa"/>
            <w:vMerge w:val="restart"/>
            <w:vAlign w:val="center"/>
          </w:tcPr>
          <w:p w:rsidR="00CC5E62" w:rsidRDefault="000924B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1410" w:type="dxa"/>
            <w:vMerge w:val="restart"/>
            <w:vAlign w:val="center"/>
          </w:tcPr>
          <w:p w:rsidR="00CC5E62" w:rsidRDefault="000924B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姓名</w:t>
            </w:r>
          </w:p>
        </w:tc>
        <w:tc>
          <w:tcPr>
            <w:tcW w:w="2114" w:type="dxa"/>
            <w:vMerge w:val="restart"/>
            <w:vAlign w:val="center"/>
          </w:tcPr>
          <w:p w:rsidR="00CC5E62" w:rsidRDefault="000924B2" w:rsidP="00B23846">
            <w:pPr>
              <w:spacing w:line="42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个人荣誉</w:t>
            </w:r>
          </w:p>
        </w:tc>
        <w:tc>
          <w:tcPr>
            <w:tcW w:w="2963" w:type="dxa"/>
            <w:vMerge w:val="restart"/>
            <w:vAlign w:val="center"/>
          </w:tcPr>
          <w:p w:rsidR="00CC5E62" w:rsidRDefault="000924B2" w:rsidP="008D7F1A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所带班级荣誉  </w:t>
            </w:r>
          </w:p>
        </w:tc>
        <w:tc>
          <w:tcPr>
            <w:tcW w:w="2456" w:type="dxa"/>
            <w:vMerge w:val="restart"/>
            <w:vAlign w:val="center"/>
          </w:tcPr>
          <w:p w:rsidR="00CC5E62" w:rsidRDefault="000924B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科研</w:t>
            </w:r>
          </w:p>
        </w:tc>
      </w:tr>
      <w:tr w:rsidR="00CC5E62">
        <w:trPr>
          <w:trHeight w:val="1361"/>
          <w:jc w:val="center"/>
        </w:trPr>
        <w:tc>
          <w:tcPr>
            <w:tcW w:w="846" w:type="dxa"/>
            <w:vMerge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10" w:type="dxa"/>
            <w:vMerge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14" w:type="dxa"/>
            <w:vMerge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963" w:type="dxa"/>
            <w:vMerge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456" w:type="dxa"/>
            <w:vMerge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C5E62">
        <w:trPr>
          <w:trHeight w:val="782"/>
          <w:jc w:val="center"/>
        </w:trPr>
        <w:tc>
          <w:tcPr>
            <w:tcW w:w="846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14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963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456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C5E62">
        <w:trPr>
          <w:trHeight w:val="782"/>
          <w:jc w:val="center"/>
        </w:trPr>
        <w:tc>
          <w:tcPr>
            <w:tcW w:w="846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14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963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456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C5E62">
        <w:trPr>
          <w:trHeight w:val="760"/>
          <w:jc w:val="center"/>
        </w:trPr>
        <w:tc>
          <w:tcPr>
            <w:tcW w:w="846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14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963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456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C5E62">
        <w:trPr>
          <w:trHeight w:val="782"/>
          <w:jc w:val="center"/>
        </w:trPr>
        <w:tc>
          <w:tcPr>
            <w:tcW w:w="846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14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963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456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C5E62">
        <w:trPr>
          <w:trHeight w:val="782"/>
          <w:jc w:val="center"/>
        </w:trPr>
        <w:tc>
          <w:tcPr>
            <w:tcW w:w="846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10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14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963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456" w:type="dxa"/>
            <w:vAlign w:val="center"/>
          </w:tcPr>
          <w:p w:rsidR="00CC5E62" w:rsidRDefault="00CC5E62">
            <w:pPr>
              <w:spacing w:line="420" w:lineRule="exact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CC5E62" w:rsidRDefault="000924B2">
      <w:pPr>
        <w:spacing w:line="540" w:lineRule="exact"/>
        <w:ind w:firstLineChars="300" w:firstLine="720"/>
        <w:rPr>
          <w:rFonts w:ascii="宋体" w:eastAsia="宋体" w:hAnsi="宋体" w:cs="宋体"/>
          <w:sz w:val="28"/>
          <w:szCs w:val="28"/>
        </w:rPr>
      </w:pPr>
      <w:r>
        <w:rPr>
          <w:rFonts w:ascii="宋体" w:hAnsi="宋体" w:hint="eastAsia"/>
          <w:sz w:val="24"/>
        </w:rPr>
        <w:t>填表人：            学院领导签字：             时间：</w:t>
      </w:r>
    </w:p>
    <w:p w:rsidR="00CC5E62" w:rsidRDefault="00CC5E62"/>
    <w:sectPr w:rsidR="00CC5E62" w:rsidSect="00CC5E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26A" w:rsidRDefault="00A5626A" w:rsidP="00DB7473">
      <w:r>
        <w:separator/>
      </w:r>
    </w:p>
  </w:endnote>
  <w:endnote w:type="continuationSeparator" w:id="0">
    <w:p w:rsidR="00A5626A" w:rsidRDefault="00A5626A" w:rsidP="00DB74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26A" w:rsidRDefault="00A5626A" w:rsidP="00DB7473">
      <w:r>
        <w:separator/>
      </w:r>
    </w:p>
  </w:footnote>
  <w:footnote w:type="continuationSeparator" w:id="0">
    <w:p w:rsidR="00A5626A" w:rsidRDefault="00A5626A" w:rsidP="00DB74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D77DE"/>
    <w:rsid w:val="0006113E"/>
    <w:rsid w:val="000924B2"/>
    <w:rsid w:val="000B02AB"/>
    <w:rsid w:val="00142131"/>
    <w:rsid w:val="001A4914"/>
    <w:rsid w:val="001B36A0"/>
    <w:rsid w:val="00210E55"/>
    <w:rsid w:val="00246E76"/>
    <w:rsid w:val="002D0756"/>
    <w:rsid w:val="002D081D"/>
    <w:rsid w:val="002F7285"/>
    <w:rsid w:val="002F7C83"/>
    <w:rsid w:val="00352E7B"/>
    <w:rsid w:val="003D0E27"/>
    <w:rsid w:val="00537E6F"/>
    <w:rsid w:val="005E1687"/>
    <w:rsid w:val="007367F9"/>
    <w:rsid w:val="007646FD"/>
    <w:rsid w:val="0076610C"/>
    <w:rsid w:val="007D77DE"/>
    <w:rsid w:val="00886A1A"/>
    <w:rsid w:val="008D7F1A"/>
    <w:rsid w:val="00A5626A"/>
    <w:rsid w:val="00AD6729"/>
    <w:rsid w:val="00B23846"/>
    <w:rsid w:val="00B41445"/>
    <w:rsid w:val="00B57A4B"/>
    <w:rsid w:val="00BB6B67"/>
    <w:rsid w:val="00BF2145"/>
    <w:rsid w:val="00BF4E2A"/>
    <w:rsid w:val="00C66D9E"/>
    <w:rsid w:val="00C90FAC"/>
    <w:rsid w:val="00CC5E62"/>
    <w:rsid w:val="00D05BF3"/>
    <w:rsid w:val="00D20BF9"/>
    <w:rsid w:val="00D76EAE"/>
    <w:rsid w:val="00DB7473"/>
    <w:rsid w:val="00DC50C4"/>
    <w:rsid w:val="00F04654"/>
    <w:rsid w:val="00F21F90"/>
    <w:rsid w:val="00F903D3"/>
    <w:rsid w:val="00F917D1"/>
    <w:rsid w:val="0AA77232"/>
    <w:rsid w:val="0B4B3C58"/>
    <w:rsid w:val="2C0F0D4A"/>
    <w:rsid w:val="4A2E711D"/>
    <w:rsid w:val="5E87624E"/>
    <w:rsid w:val="7541624C"/>
    <w:rsid w:val="77520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5E6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rsid w:val="00CC5E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CC5E62"/>
  </w:style>
  <w:style w:type="character" w:styleId="a5">
    <w:name w:val="Hyperlink"/>
    <w:basedOn w:val="a0"/>
    <w:uiPriority w:val="99"/>
    <w:unhideWhenUsed/>
    <w:qFormat/>
    <w:rsid w:val="00CC5E62"/>
    <w:rPr>
      <w:color w:val="000000"/>
      <w:u w:val="none"/>
    </w:rPr>
  </w:style>
  <w:style w:type="paragraph" w:styleId="a6">
    <w:name w:val="header"/>
    <w:basedOn w:val="a"/>
    <w:link w:val="Char"/>
    <w:rsid w:val="00DB74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B747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1516;&#26102;&#23558;&#30005;&#23376;&#31295;&#21457;&#33267;2956983678@qq.co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383</Words>
  <Characters>2185</Characters>
  <Application>Microsoft Office Word</Application>
  <DocSecurity>0</DocSecurity>
  <Lines>18</Lines>
  <Paragraphs>5</Paragraphs>
  <ScaleCrop>false</ScaleCrop>
  <Company/>
  <LinksUpToDate>false</LinksUpToDate>
  <CharactersWithSpaces>2563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刘冬辉</cp:lastModifiedBy>
  <cp:revision>17</cp:revision>
  <cp:lastPrinted>2012-12-31T16:11:00Z</cp:lastPrinted>
  <dcterms:created xsi:type="dcterms:W3CDTF">2021-01-06T09:19:00Z</dcterms:created>
  <dcterms:modified xsi:type="dcterms:W3CDTF">2012-12-31T16:12:00Z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901C727C8D0B4F3490721B0D94C1A8EB</vt:lpwstr>
  </property>
</Properties>
</file>