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FB4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3" w:line="240" w:lineRule="auto"/>
        <w:jc w:val="left"/>
        <w:textAlignment w:val="baseline"/>
        <w:rPr>
          <w:rFonts w:ascii="Arial"/>
          <w:sz w:val="21"/>
        </w:rPr>
      </w:pPr>
      <w:r>
        <w:rPr>
          <w:rFonts w:ascii="黑体" w:hAnsi="黑体" w:eastAsia="黑体" w:cs="黑体"/>
          <w:b/>
          <w:bCs/>
          <w:spacing w:val="8"/>
          <w:sz w:val="33"/>
          <w:szCs w:val="33"/>
        </w:rPr>
        <w:t>附件</w:t>
      </w:r>
      <w:r>
        <w:rPr>
          <w:rFonts w:hint="eastAsia" w:ascii="黑体" w:hAnsi="黑体" w:eastAsia="黑体" w:cs="黑体"/>
          <w:b/>
          <w:bCs/>
          <w:spacing w:val="8"/>
          <w:sz w:val="33"/>
          <w:szCs w:val="33"/>
          <w:lang w:val="en-US" w:eastAsia="zh-CN"/>
        </w:rPr>
        <w:t>1</w:t>
      </w:r>
    </w:p>
    <w:p w14:paraId="0A0512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baseline"/>
        <w:rPr>
          <w:rFonts w:ascii="Arial"/>
          <w:sz w:val="21"/>
        </w:rPr>
      </w:pPr>
    </w:p>
    <w:p w14:paraId="0D6548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200" w:after="0" w:afterLines="100" w:line="240" w:lineRule="auto"/>
        <w:ind w:right="0"/>
        <w:jc w:val="center"/>
        <w:textAlignment w:val="baseline"/>
        <w:rPr>
          <w:rFonts w:hint="eastAsia" w:ascii="华光书宋一_CNKI" w:hAnsi="华光书宋一_CNKI" w:eastAsia="华光书宋一_CNKI" w:cs="华光书宋一_CNKI"/>
          <w:b/>
          <w:bCs/>
          <w:spacing w:val="0"/>
          <w:sz w:val="36"/>
          <w:szCs w:val="36"/>
        </w:rPr>
      </w:pPr>
      <w:r>
        <w:rPr>
          <w:rFonts w:hint="eastAsia" w:ascii="华光书宋一_CNKI" w:hAnsi="华光书宋一_CNKI" w:eastAsia="华光书宋一_CNKI" w:cs="华光书宋一_CNKI"/>
          <w:b/>
          <w:bCs/>
          <w:spacing w:val="0"/>
          <w:sz w:val="36"/>
          <w:szCs w:val="36"/>
        </w:rPr>
        <w:t>2024年“</w:t>
      </w:r>
      <w:bookmarkStart w:id="0" w:name="_GoBack"/>
      <w:bookmarkEnd w:id="0"/>
      <w:r>
        <w:rPr>
          <w:rFonts w:hint="eastAsia" w:ascii="华光书宋一_CNKI" w:hAnsi="华光书宋一_CNKI" w:eastAsia="华光书宋一_CNKI" w:cs="华光书宋一_CNKI"/>
          <w:b/>
          <w:bCs/>
          <w:spacing w:val="0"/>
          <w:sz w:val="36"/>
          <w:szCs w:val="36"/>
        </w:rPr>
        <w:t>学生说资助故事”短视频创作活动细则</w:t>
      </w:r>
    </w:p>
    <w:p w14:paraId="4DEF9F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baseline"/>
        <w:rPr>
          <w:rFonts w:ascii="Arial"/>
          <w:sz w:val="21"/>
        </w:rPr>
      </w:pPr>
    </w:p>
    <w:p w14:paraId="2354DF1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baseline"/>
        <w:rPr>
          <w:rFonts w:ascii="Arial"/>
          <w:sz w:val="21"/>
        </w:rPr>
      </w:pPr>
    </w:p>
    <w:p w14:paraId="5E67C00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619"/>
        <w:jc w:val="left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28"/>
          <w:szCs w:val="28"/>
          <w:lang w:val="en-US" w:eastAsia="zh-CN"/>
        </w:rPr>
        <w:t>一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28"/>
          <w:szCs w:val="28"/>
        </w:rPr>
        <w:t>、作品要求</w:t>
      </w:r>
    </w:p>
    <w:p w14:paraId="1DE5C8C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560" w:firstLineChars="200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</w:rPr>
        <w:t>1.作品应立足学生资助，包括宣传国家资助政策、展现资助育人成效、讲述资助典型故事、为资助宣传代言等。视频主题鲜明、导向正确，构思新颖、内容健康，传播正能量。</w:t>
      </w:r>
    </w:p>
    <w:p w14:paraId="2094B03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619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</w:rPr>
        <w:t>2.视频时长2分钟以内，题材不限，创意短视频、动画、微 电影、公益广告均可。</w:t>
      </w:r>
    </w:p>
    <w:p w14:paraId="23B5DFE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560" w:firstLineChars="200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</w:rPr>
        <w:t>3.视频以 MP4 格式存储，分辨率1920*1080,画面清晰稳定，音频音量正常，后期包装精美。</w:t>
      </w:r>
    </w:p>
    <w:p w14:paraId="78537E7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619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</w:rPr>
        <w:t>4.作品以</w:t>
      </w:r>
      <w:r>
        <w:rPr>
          <w:rFonts w:hint="eastAsia" w:cs="仿宋"/>
          <w:spacing w:val="0"/>
          <w:sz w:val="28"/>
          <w:szCs w:val="28"/>
          <w:lang w:val="en-US" w:eastAsia="zh-CN"/>
        </w:rPr>
        <w:t>文件压缩包</w:t>
      </w:r>
      <w:r>
        <w:rPr>
          <w:rFonts w:hint="eastAsia" w:ascii="仿宋" w:hAnsi="仿宋" w:eastAsia="仿宋" w:cs="仿宋"/>
          <w:spacing w:val="0"/>
          <w:sz w:val="28"/>
          <w:szCs w:val="28"/>
        </w:rPr>
        <w:t>形式报送，作品命名规则均为：类别(创意短视频、动画、公益广告、微电影)+</w:t>
      </w:r>
      <w:r>
        <w:rPr>
          <w:rFonts w:hint="eastAsia" w:cs="仿宋"/>
          <w:spacing w:val="0"/>
          <w:sz w:val="28"/>
          <w:szCs w:val="28"/>
          <w:lang w:val="en-US" w:eastAsia="zh-CN"/>
        </w:rPr>
        <w:t>学院专业班级</w:t>
      </w:r>
      <w:r>
        <w:rPr>
          <w:rFonts w:hint="eastAsia" w:ascii="仿宋" w:hAnsi="仿宋" w:eastAsia="仿宋" w:cs="仿宋"/>
          <w:spacing w:val="0"/>
          <w:sz w:val="28"/>
          <w:szCs w:val="28"/>
        </w:rPr>
        <w:t>+联系人姓名+作品名称。</w:t>
      </w:r>
    </w:p>
    <w:p w14:paraId="666CB6C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619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</w:rPr>
        <w:t>5.用不超过200字的篇幅对作品内容进行简要概述，另附创作文稿。</w:t>
      </w:r>
    </w:p>
    <w:p w14:paraId="675BC51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560" w:firstLineChars="200"/>
        <w:jc w:val="left"/>
        <w:textAlignment w:val="baseline"/>
        <w:rPr>
          <w:rFonts w:hint="eastAsia" w:ascii="仿宋" w:hAnsi="仿宋" w:eastAsia="仿宋" w:cs="仿宋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</w:rPr>
        <w:t>6.提交的所有作品必须为署名人(团队)自主创作的原创作品，严禁抄袭；原创者拥有作品的所有权，</w:t>
      </w:r>
      <w:r>
        <w:rPr>
          <w:rFonts w:hint="eastAsia" w:cs="仿宋"/>
          <w:spacing w:val="0"/>
          <w:sz w:val="28"/>
          <w:szCs w:val="28"/>
          <w:lang w:val="en-US" w:eastAsia="zh-CN"/>
        </w:rPr>
        <w:t>学生工作部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有权根据工作宣传需要使用作品。</w:t>
      </w:r>
    </w:p>
    <w:p w14:paraId="2BDBF02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619"/>
        <w:jc w:val="left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28"/>
          <w:szCs w:val="28"/>
          <w:lang w:val="en-US" w:eastAsia="zh-CN"/>
        </w:rPr>
        <w:t>二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sz w:val="28"/>
          <w:szCs w:val="28"/>
        </w:rPr>
        <w:t>、报送要求</w:t>
      </w:r>
    </w:p>
    <w:p w14:paraId="2A79FB9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208" w:firstLine="619"/>
        <w:jc w:val="left"/>
        <w:textAlignment w:val="baseline"/>
        <w:rPr>
          <w:sz w:val="32"/>
          <w:szCs w:val="32"/>
        </w:rPr>
      </w:pPr>
      <w:r>
        <w:rPr>
          <w:rFonts w:hint="eastAsia" w:cs="仿宋"/>
          <w:spacing w:val="0"/>
          <w:sz w:val="28"/>
          <w:szCs w:val="28"/>
          <w:lang w:val="en-US" w:eastAsia="zh-CN"/>
        </w:rPr>
        <w:t>申报者</w:t>
      </w:r>
      <w:r>
        <w:rPr>
          <w:rFonts w:hint="eastAsia" w:ascii="仿宋" w:hAnsi="仿宋" w:eastAsia="仿宋" w:cs="仿宋"/>
          <w:spacing w:val="0"/>
          <w:sz w:val="28"/>
          <w:szCs w:val="28"/>
        </w:rPr>
        <w:t>于11月</w:t>
      </w:r>
      <w:r>
        <w:rPr>
          <w:rFonts w:hint="eastAsia" w:cs="仿宋"/>
          <w:spacing w:val="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日前按创作要求统一将作品及电子版报名表(见附表2)以</w:t>
      </w:r>
      <w:r>
        <w:rPr>
          <w:rFonts w:hint="eastAsia" w:cs="仿宋"/>
          <w:spacing w:val="0"/>
          <w:sz w:val="28"/>
          <w:szCs w:val="28"/>
          <w:lang w:val="en-US" w:eastAsia="zh-CN"/>
        </w:rPr>
        <w:t>文件包压缩</w:t>
      </w:r>
      <w:r>
        <w:rPr>
          <w:rFonts w:hint="eastAsia" w:ascii="仿宋" w:hAnsi="仿宋" w:eastAsia="仿宋" w:cs="仿宋"/>
          <w:spacing w:val="0"/>
          <w:sz w:val="28"/>
          <w:szCs w:val="28"/>
        </w:rPr>
        <w:t>形式</w:t>
      </w:r>
      <w:r>
        <w:rPr>
          <w:rFonts w:hint="eastAsia" w:cs="仿宋"/>
          <w:spacing w:val="0"/>
          <w:sz w:val="28"/>
          <w:szCs w:val="28"/>
          <w:lang w:val="en-US" w:eastAsia="zh-CN"/>
        </w:rPr>
        <w:t>发送至邮箱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instrText xml:space="preserve"> HYPERLINK "mailto:dzcmzzfzk@126.com" </w:instrTex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dzcmzzfzk@126.com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fldChar w:fldCharType="end"/>
      </w:r>
      <w:r>
        <w:rPr>
          <w:rFonts w:hint="eastAsia" w:ascii="仿宋" w:hAnsi="仿宋" w:eastAsia="仿宋" w:cs="仿宋"/>
          <w:spacing w:val="0"/>
          <w:sz w:val="28"/>
          <w:szCs w:val="28"/>
        </w:rPr>
        <w:t>。</w:t>
      </w:r>
    </w:p>
    <w:p w14:paraId="03F426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baseline"/>
        <w:rPr>
          <w:sz w:val="32"/>
          <w:szCs w:val="32"/>
        </w:rPr>
        <w:sectPr>
          <w:footerReference r:id="rId5" w:type="default"/>
          <w:pgSz w:w="11900" w:h="16820"/>
          <w:pgMar w:top="1440" w:right="1803" w:bottom="1440" w:left="1803" w:header="0" w:footer="957" w:gutter="0"/>
          <w:cols w:space="720" w:num="1"/>
        </w:sectPr>
      </w:pPr>
    </w:p>
    <w:p w14:paraId="6FCFD8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baseline"/>
      </w:pPr>
    </w:p>
    <w:sectPr>
      <w:footerReference r:id="rId6" w:type="default"/>
      <w:pgSz w:w="11900" w:h="16820"/>
      <w:pgMar w:top="1429" w:right="429" w:bottom="40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FA7CE01D-6579-4009-AB9C-CC210CDEF16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3AC8D0D-6D79-4984-B97B-C13E60BC0B4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16C1FF8-1070-41B2-98FF-BA5229048B64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774DD65A-447F-4BE1-9248-DE7FF9F3450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光书宋一_CNKI">
    <w:panose1 w:val="02000500000000000000"/>
    <w:charset w:val="86"/>
    <w:family w:val="auto"/>
    <w:pitch w:val="default"/>
    <w:sig w:usb0="A00002BF" w:usb1="38CF7CFA" w:usb2="00000016" w:usb3="00000000" w:csb0="0004000F" w:csb1="00000000"/>
    <w:embedRegular r:id="rId5" w:fontKey="{7128B740-A517-480A-9EE1-89FB0D1B09D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9B4575">
    <w:pPr>
      <w:spacing w:line="178" w:lineRule="auto"/>
      <w:rPr>
        <w:rFonts w:ascii="宋体" w:hAnsi="宋体" w:eastAsia="宋体" w:cs="宋体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8489C5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k5ODM0YmMxOWJiYWQyNDU4MGIzYWRmYTA0ZmI5NDcifQ=="/>
  </w:docVars>
  <w:rsids>
    <w:rsidRoot w:val="00000000"/>
    <w:rsid w:val="02160F0D"/>
    <w:rsid w:val="03870342"/>
    <w:rsid w:val="0B6B0C54"/>
    <w:rsid w:val="0BC916A9"/>
    <w:rsid w:val="0DDE4FD5"/>
    <w:rsid w:val="130C25E4"/>
    <w:rsid w:val="13F56BD4"/>
    <w:rsid w:val="1447138F"/>
    <w:rsid w:val="167912F0"/>
    <w:rsid w:val="1A2C356C"/>
    <w:rsid w:val="1B354FDB"/>
    <w:rsid w:val="21154D5A"/>
    <w:rsid w:val="24D03A4C"/>
    <w:rsid w:val="2B376D6E"/>
    <w:rsid w:val="2C484B1F"/>
    <w:rsid w:val="2DF126AA"/>
    <w:rsid w:val="2F400EAC"/>
    <w:rsid w:val="343171EC"/>
    <w:rsid w:val="37F67A54"/>
    <w:rsid w:val="39B66A6C"/>
    <w:rsid w:val="3C4D2409"/>
    <w:rsid w:val="3D357B4F"/>
    <w:rsid w:val="45806F09"/>
    <w:rsid w:val="4D9F6F7A"/>
    <w:rsid w:val="52AE7A9B"/>
    <w:rsid w:val="53367F96"/>
    <w:rsid w:val="53F66056"/>
    <w:rsid w:val="5954610A"/>
    <w:rsid w:val="5CEC5C67"/>
    <w:rsid w:val="5EE60058"/>
    <w:rsid w:val="5F465B03"/>
    <w:rsid w:val="62D33B51"/>
    <w:rsid w:val="64CA2D32"/>
    <w:rsid w:val="658C512E"/>
    <w:rsid w:val="6DFD1A82"/>
    <w:rsid w:val="74526B16"/>
    <w:rsid w:val="76790296"/>
    <w:rsid w:val="7731400A"/>
    <w:rsid w:val="7A4F18B8"/>
    <w:rsid w:val="7CDA7DA0"/>
    <w:rsid w:val="7E6160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2085</Words>
  <Characters>2250</Characters>
  <TotalTime>194</TotalTime>
  <ScaleCrop>false</ScaleCrop>
  <LinksUpToDate>false</LinksUpToDate>
  <CharactersWithSpaces>2265</CharactersWithSpaces>
  <Application>WPS Office_12.1.0.17140_F1E327BC-269C-435d-A152-05C5408002CA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2024-10-09T02:14:00Z</dcterms:created>
  <dc:creator>Kingsoft-PDF</dc:creator>
  <cp:lastModifiedBy>李延泽</cp:lastModifiedBy>
  <dcterms:modified xsi:type="dcterms:W3CDTF">2024-10-11T09:23:47Z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2024-10-09T02:14:16Z</vt:filetime>
  </property>
  <property fmtid="{D5CDD505-2E9C-101B-9397-08002B2CF9AE}" pid="4" name="UsrData">
    <vt:lpwstr>67057675627cea0020eeb4d7wl</vt:lpwstr>
  </property>
  <property fmtid="{D5CDD505-2E9C-101B-9397-08002B2CF9AE}" pid="5" name="KSOProductBuildVer">
    <vt:lpwstr>2052-12.1.0.17140</vt:lpwstr>
  </property>
  <property fmtid="{D5CDD505-2E9C-101B-9397-08002B2CF9AE}" pid="6" name="ICV">
    <vt:lpwstr>75A0A3F078884FABB0D4237CFB8D43B4_13</vt:lpwstr>
  </property>
</Properties>
</file>